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94" w:rsidRPr="008B44D6" w:rsidRDefault="004A0694" w:rsidP="004A069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111111"/>
          <w:sz w:val="28"/>
          <w:szCs w:val="28"/>
          <w:u w:val="single"/>
        </w:rPr>
      </w:pPr>
      <w:r w:rsidRPr="008B44D6">
        <w:rPr>
          <w:rStyle w:val="c1"/>
          <w:b/>
          <w:color w:val="111111"/>
          <w:sz w:val="28"/>
          <w:szCs w:val="28"/>
          <w:u w:val="single"/>
        </w:rPr>
        <w:t>Консультация для родителей</w:t>
      </w:r>
    </w:p>
    <w:p w:rsidR="004A0694" w:rsidRPr="004A0694" w:rsidRDefault="004A0694" w:rsidP="004A069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111111"/>
          <w:sz w:val="28"/>
          <w:szCs w:val="28"/>
        </w:rPr>
      </w:pPr>
      <w:r w:rsidRPr="004A0694">
        <w:rPr>
          <w:rStyle w:val="c1"/>
          <w:b/>
          <w:color w:val="111111"/>
          <w:sz w:val="28"/>
          <w:szCs w:val="28"/>
        </w:rPr>
        <w:t xml:space="preserve">Весна </w:t>
      </w:r>
      <w:r>
        <w:rPr>
          <w:rStyle w:val="c1"/>
          <w:b/>
          <w:color w:val="111111"/>
          <w:sz w:val="28"/>
          <w:szCs w:val="28"/>
        </w:rPr>
        <w:t xml:space="preserve">- </w:t>
      </w:r>
      <w:r w:rsidRPr="004A0694">
        <w:rPr>
          <w:rStyle w:val="c1"/>
          <w:b/>
          <w:color w:val="111111"/>
          <w:sz w:val="28"/>
          <w:szCs w:val="28"/>
        </w:rPr>
        <w:t xml:space="preserve">такая прекрасная и </w:t>
      </w:r>
      <w:r>
        <w:rPr>
          <w:rStyle w:val="c1"/>
          <w:b/>
          <w:color w:val="111111"/>
          <w:sz w:val="28"/>
          <w:szCs w:val="28"/>
        </w:rPr>
        <w:t xml:space="preserve">такая </w:t>
      </w:r>
      <w:r w:rsidRPr="004A0694">
        <w:rPr>
          <w:rStyle w:val="c1"/>
          <w:b/>
          <w:color w:val="111111"/>
          <w:sz w:val="28"/>
          <w:szCs w:val="28"/>
        </w:rPr>
        <w:t>опасная</w:t>
      </w:r>
    </w:p>
    <w:p w:rsidR="004A0694" w:rsidRDefault="004A0694" w:rsidP="004A069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Весна - такое долгожданное и прекрасное время года! Появляются первые цветочки, первая зелень. Солнышко все чаще радует свои теплом. Но это время года таит в себе опасности.</w:t>
      </w:r>
    </w:p>
    <w:p w:rsidR="004A0694" w:rsidRDefault="004A0694" w:rsidP="004A069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весенние дни нельзя верить светящему солнцу, перепады температур днем и ночью способствуют простудным заболеваниям. Высокая влажность и тепло представляют идеальные условия для патогенных микроорганизмов, они выходят из «спячки» и возобновляют свою деятельность. 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 А для этого рекомендуется употреблять в пищу фрукты, овощи, соки, а также принимать витамины. И еще надо не забывать о закаливании и физических упражнениях.</w:t>
      </w:r>
    </w:p>
    <w:p w:rsidR="004A0694" w:rsidRDefault="004A0694" w:rsidP="004A069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весенний период нас подстерегает и такая опасность, как энцефалитные клещи, укусы которых представляют серьезную угрозу нашему организму. Надо помнить: собираясь на прогулку в лес или лесопарк, обязательно наденьте одежду с длинным рукавом, брюки предпочтительнее заправить в носки.</w:t>
      </w:r>
    </w:p>
    <w:p w:rsidR="004A0694" w:rsidRDefault="004A0694" w:rsidP="004A069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Теплые дни способствуют тому, что многие дети стремятся на детские площадки. В весенне-летний период самыми распространенными травмами у взрослых и детей являются ушибы, переломы и вывихи верхних и нижних конечностей, различные травмы кистей рук, что связано с неудачными падениями. Такие виды травм происходят также и при неумелом использовании роликов, велосипедов, скейтбордов, скутеров. Помните: подобных травм можно избежать, если знать и соблюдать безопасные правила эксплуатации спортивного инвентаря, правила дорожного движения, а также использовать защитную экипировку (наколенниками, нарукавниками, шлемом). При любой травме нужно обращаться к врачу, даже если ничего не беспокоит!</w:t>
      </w:r>
    </w:p>
    <w:p w:rsidR="004A0694" w:rsidRDefault="004A0694" w:rsidP="004A069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Весной многие люди ощущают сонливость, постоянную усталость, желание поспать, появляются сухость кожи, расстройство сна, проблемы с вниманием, снижение работоспособности – эти симптомы свидетельствуют о развитии гиповитаминоза. Для профилактики гиповитаминоза следует больше двигаться, как можно чаще бывать на свежем воздухе, гулять в парках, лесных массивах, выезжать за город. И еще весной особенно полезны физические нагрузки. Можно выбрать любой вид физической активности: волейбол, футбол, плавание, аэробику, бег или даже ходьбу. Преодолеть весеннюю усталость также поможет правильное дыхание. Надо дышать глубоко и свободно!</w:t>
      </w:r>
    </w:p>
    <w:p w:rsidR="004A0694" w:rsidRDefault="004A0694" w:rsidP="004A069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Весна – прекрасное, чудесное время года. 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p w:rsidR="008246E9" w:rsidRDefault="008246E9"/>
    <w:sectPr w:rsidR="008246E9" w:rsidSect="004A06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0694"/>
    <w:rsid w:val="004A0694"/>
    <w:rsid w:val="008246E9"/>
    <w:rsid w:val="008B44D6"/>
    <w:rsid w:val="00EB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A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0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2025-03-23T17:52:00Z</dcterms:created>
  <dcterms:modified xsi:type="dcterms:W3CDTF">2025-03-23T18:04:00Z</dcterms:modified>
</cp:coreProperties>
</file>