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A8" w:rsidRPr="000C6FA8" w:rsidRDefault="000C6FA8" w:rsidP="000C6FA8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_GoBack"/>
      <w:r w:rsidRPr="000C6FA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Педагог – психолог </w:t>
      </w:r>
    </w:p>
    <w:p w:rsidR="000C6FA8" w:rsidRPr="000C6FA8" w:rsidRDefault="000C6FA8" w:rsidP="000C6FA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C6FA8">
        <w:rPr>
          <w:rFonts w:ascii="Times New Roman" w:eastAsia="Calibri" w:hAnsi="Times New Roman" w:cs="Times New Roman"/>
          <w:b/>
          <w:i/>
          <w:sz w:val="32"/>
          <w:szCs w:val="32"/>
        </w:rPr>
        <w:t>Занятия дома с малоговорящим ребенком.</w:t>
      </w:r>
    </w:p>
    <w:p w:rsidR="000C6FA8" w:rsidRPr="000C6FA8" w:rsidRDefault="000C6FA8" w:rsidP="000C6F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Главный вопрос для мам и бабушек: "Как и чем заниматься дома?" </w:t>
      </w:r>
    </w:p>
    <w:p w:rsidR="000C6FA8" w:rsidRPr="000C6FA8" w:rsidRDefault="000C6FA8" w:rsidP="000C6F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 Садиться с ребенком за стол и заниматься в полном смысле этого слова с неговорящим малышом не нужно. Выходите с малышом больше на улицу рассматривайте растения и насекомых в траве, пусть ребенок трогает траву, песок, камни, веточки, листья деревьев и кустов. Знакомьте ребенка с окружающим миром в игре. Поиграйте с малышом в игры с водой. Пусть бросает в таз с водой камешки, игрушки, а потом достает их. Он достает, а Вы </w:t>
      </w:r>
      <w:r w:rsidRPr="000C6FA8">
        <w:rPr>
          <w:rFonts w:ascii="Times New Roman" w:eastAsia="Calibri" w:hAnsi="Times New Roman" w:cs="Times New Roman"/>
          <w:i/>
          <w:sz w:val="32"/>
          <w:szCs w:val="32"/>
        </w:rPr>
        <w:t>называете</w:t>
      </w:r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. Если он не аллергик, нюхайте с ним цветы одуванчика и черемухи, растертые в руке листья. Летом, когда теплая земля разрешайте малышу бегать босиком по траве и песку. Ребенок получает большое удовольствие, когда идет босиком по сенсорной дорожке из камешков, шишек, песка. Рассказывайте сыну или дочке о цвете окружающих предметов. У ребенка нужно развивать все виды чувствительности, все виды восприятия. Много занимайтесь движением. Учите ребенка бросать и ловить мяч, попадать небольшим мячом в цель, залезать на лесенку или горку, прыгать на двух ногах, перешагивать через препятствия. </w:t>
      </w:r>
      <w:r w:rsidR="00CF0632">
        <w:rPr>
          <w:rFonts w:ascii="Times New Roman" w:eastAsia="Calibri" w:hAnsi="Times New Roman" w:cs="Times New Roman"/>
          <w:sz w:val="32"/>
          <w:szCs w:val="32"/>
        </w:rPr>
        <w:t>Работайте над мелкой моторикой р</w:t>
      </w:r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ебенка. Делайте массаж пальчиков и специальную пальчиковую гимнастику. Займитесь в игровой форме развитием артикуляционной моторики, готовьте артикуляционный аппарат ребенка к произношению звуков, которых у него пока нет. Все это создаст фундамент, на котором будет развиваться речь малыша. Рассказывайте крохе народные </w:t>
      </w:r>
      <w:proofErr w:type="spellStart"/>
      <w:r w:rsidRPr="000C6FA8">
        <w:rPr>
          <w:rFonts w:ascii="Times New Roman" w:eastAsia="Calibri" w:hAnsi="Times New Roman" w:cs="Times New Roman"/>
          <w:sz w:val="32"/>
          <w:szCs w:val="32"/>
        </w:rPr>
        <w:lastRenderedPageBreak/>
        <w:t>потешки</w:t>
      </w:r>
      <w:proofErr w:type="spellEnd"/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 и коротенькие стишки, пойте ему колыбельные и детские песенки, разыгрывайте перед ним русские сказки "Репка", "Курочка Ряба", "Теремок" на столе с игрушками. Исключите из жизни крохи все гаджеты. Разрешайте посмотреть мультики не более десяти-пятнадцати минут в день. Поговорите о том, что он увидел в мультике. Учите кроху строить домики, башенки, мостики из кубиков. Хороши для развития ребенка игрушки-вкладыши, </w:t>
      </w:r>
      <w:proofErr w:type="spellStart"/>
      <w:r w:rsidRPr="000C6FA8">
        <w:rPr>
          <w:rFonts w:ascii="Times New Roman" w:eastAsia="Calibri" w:hAnsi="Times New Roman" w:cs="Times New Roman"/>
          <w:sz w:val="32"/>
          <w:szCs w:val="32"/>
        </w:rPr>
        <w:t>сортеры</w:t>
      </w:r>
      <w:proofErr w:type="spellEnd"/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0C6FA8">
        <w:rPr>
          <w:rFonts w:ascii="Times New Roman" w:eastAsia="Calibri" w:hAnsi="Times New Roman" w:cs="Times New Roman"/>
          <w:sz w:val="32"/>
          <w:szCs w:val="32"/>
        </w:rPr>
        <w:t>бизиборды</w:t>
      </w:r>
      <w:proofErr w:type="spellEnd"/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. Рисуйте с малышом пальчиками и ладошками желательно на вертикальной поверхности, на висящем на стене листе бумаги или обоев. Качайте сына или дочь на всевозможных качелях, в гамаке. Купите балансировочную доску и </w:t>
      </w:r>
      <w:proofErr w:type="spellStart"/>
      <w:r w:rsidRPr="000C6FA8">
        <w:rPr>
          <w:rFonts w:ascii="Times New Roman" w:eastAsia="Calibri" w:hAnsi="Times New Roman" w:cs="Times New Roman"/>
          <w:sz w:val="32"/>
          <w:szCs w:val="32"/>
        </w:rPr>
        <w:t>фитбол</w:t>
      </w:r>
      <w:proofErr w:type="spellEnd"/>
      <w:r w:rsidRPr="000C6FA8">
        <w:rPr>
          <w:rFonts w:ascii="Times New Roman" w:eastAsia="Calibri" w:hAnsi="Times New Roman" w:cs="Times New Roman"/>
          <w:sz w:val="32"/>
          <w:szCs w:val="32"/>
        </w:rPr>
        <w:t xml:space="preserve"> для домашних занятий. </w:t>
      </w:r>
    </w:p>
    <w:p w:rsidR="000C6FA8" w:rsidRPr="000C6FA8" w:rsidRDefault="000C6FA8" w:rsidP="000C6F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C6FA8" w:rsidRPr="000C6FA8" w:rsidRDefault="000C6FA8" w:rsidP="000C6FA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6FA8">
        <w:rPr>
          <w:rFonts w:ascii="Times New Roman" w:eastAsia="Calibri" w:hAnsi="Times New Roman" w:cs="Times New Roman"/>
          <w:b/>
          <w:sz w:val="32"/>
          <w:szCs w:val="32"/>
        </w:rPr>
        <w:t>Успехов вам и вашим малышам!</w:t>
      </w:r>
    </w:p>
    <w:bookmarkEnd w:id="0"/>
    <w:p w:rsidR="007E000F" w:rsidRDefault="007E000F"/>
    <w:sectPr w:rsidR="007E000F" w:rsidSect="000C6FA8">
      <w:pgSz w:w="11906" w:h="16838"/>
      <w:pgMar w:top="1134" w:right="1134" w:bottom="1134" w:left="1134" w:header="709" w:footer="709" w:gutter="0"/>
      <w:pgBorders>
        <w:top w:val="gingerbreadMan" w:sz="31" w:space="1" w:color="auto"/>
        <w:left w:val="gingerbreadMan" w:sz="31" w:space="4" w:color="auto"/>
        <w:bottom w:val="gingerbreadMan" w:sz="31" w:space="1" w:color="auto"/>
        <w:right w:val="gingerbreadMa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A8"/>
    <w:rsid w:val="000C6FA8"/>
    <w:rsid w:val="007E000F"/>
    <w:rsid w:val="009033DF"/>
    <w:rsid w:val="00C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03D-AE0D-4F0C-A8C1-36A83BD6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Admin</cp:lastModifiedBy>
  <cp:revision>3</cp:revision>
  <dcterms:created xsi:type="dcterms:W3CDTF">2024-01-10T07:45:00Z</dcterms:created>
  <dcterms:modified xsi:type="dcterms:W3CDTF">2024-01-23T07:25:00Z</dcterms:modified>
</cp:coreProperties>
</file>