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063" w:rsidRPr="005261A0" w:rsidRDefault="00F04063" w:rsidP="00F04063">
      <w:pPr>
        <w:pStyle w:val="c7"/>
        <w:shd w:val="clear" w:color="auto" w:fill="FFFFFF"/>
        <w:spacing w:before="0" w:beforeAutospacing="0" w:after="0" w:afterAutospacing="0" w:line="315" w:lineRule="atLeast"/>
        <w:jc w:val="center"/>
        <w:rPr>
          <w:rStyle w:val="c8"/>
          <w:b/>
          <w:bCs/>
          <w:i/>
          <w:color w:val="000000"/>
          <w:sz w:val="28"/>
          <w:szCs w:val="28"/>
        </w:rPr>
      </w:pPr>
      <w:r w:rsidRPr="005261A0">
        <w:rPr>
          <w:rStyle w:val="c8"/>
          <w:b/>
          <w:bCs/>
          <w:i/>
          <w:color w:val="000000"/>
          <w:sz w:val="28"/>
          <w:szCs w:val="28"/>
        </w:rPr>
        <w:t>Консультация для родителей</w:t>
      </w:r>
    </w:p>
    <w:p w:rsidR="00F04063" w:rsidRPr="005261A0" w:rsidRDefault="00F04063" w:rsidP="00F04063">
      <w:pPr>
        <w:pStyle w:val="c7"/>
        <w:shd w:val="clear" w:color="auto" w:fill="FFFFFF"/>
        <w:spacing w:before="0" w:beforeAutospacing="0" w:after="0" w:afterAutospacing="0" w:line="315" w:lineRule="atLeast"/>
        <w:jc w:val="center"/>
        <w:rPr>
          <w:rStyle w:val="c8"/>
          <w:b/>
          <w:bCs/>
          <w:i/>
          <w:color w:val="000000"/>
          <w:sz w:val="28"/>
          <w:szCs w:val="28"/>
        </w:rPr>
      </w:pPr>
    </w:p>
    <w:p w:rsidR="00F04063" w:rsidRPr="005261A0" w:rsidRDefault="00F04063" w:rsidP="00F04063">
      <w:pPr>
        <w:pStyle w:val="c7"/>
        <w:shd w:val="clear" w:color="auto" w:fill="FFFFFF"/>
        <w:spacing w:before="0" w:beforeAutospacing="0" w:after="0" w:afterAutospacing="0" w:line="315" w:lineRule="atLeast"/>
        <w:jc w:val="center"/>
        <w:rPr>
          <w:rStyle w:val="c8"/>
          <w:b/>
          <w:bCs/>
          <w:color w:val="000000"/>
          <w:sz w:val="28"/>
          <w:szCs w:val="28"/>
        </w:rPr>
      </w:pPr>
      <w:r w:rsidRPr="005261A0">
        <w:rPr>
          <w:rStyle w:val="c8"/>
          <w:b/>
          <w:bCs/>
          <w:color w:val="000000"/>
          <w:sz w:val="28"/>
          <w:szCs w:val="28"/>
        </w:rPr>
        <w:t>«Нетрадиционные техники рисования с детьми раннего возраста»</w:t>
      </w:r>
    </w:p>
    <w:p w:rsidR="00F04063" w:rsidRPr="005261A0" w:rsidRDefault="00F04063" w:rsidP="00F04063">
      <w:pPr>
        <w:pStyle w:val="c7"/>
        <w:shd w:val="clear" w:color="auto" w:fill="FFFFFF"/>
        <w:spacing w:before="0" w:beforeAutospacing="0" w:after="0" w:afterAutospacing="0" w:line="315" w:lineRule="atLeast"/>
        <w:jc w:val="center"/>
        <w:rPr>
          <w:color w:val="181818"/>
          <w:sz w:val="21"/>
          <w:szCs w:val="21"/>
        </w:rPr>
      </w:pPr>
    </w:p>
    <w:p w:rsidR="00F04063" w:rsidRPr="005261A0" w:rsidRDefault="00F04063" w:rsidP="00F04063">
      <w:pPr>
        <w:pStyle w:val="c0"/>
        <w:shd w:val="clear" w:color="auto" w:fill="FFFFFF"/>
        <w:spacing w:before="0" w:beforeAutospacing="0" w:after="0" w:afterAutospacing="0" w:line="315" w:lineRule="atLeast"/>
        <w:ind w:firstLine="360"/>
        <w:jc w:val="both"/>
        <w:rPr>
          <w:rStyle w:val="c2"/>
          <w:color w:val="111111"/>
          <w:sz w:val="28"/>
          <w:szCs w:val="28"/>
        </w:rPr>
      </w:pPr>
      <w:r w:rsidRPr="005261A0">
        <w:rPr>
          <w:rStyle w:val="c2"/>
          <w:color w:val="111111"/>
          <w:sz w:val="28"/>
          <w:szCs w:val="28"/>
        </w:rPr>
        <w:t>Каждый ребёнок- это, прежде всего, творческая личность. Все малыши обожают рисовать и очень важно, что бы именно в этом возрасте окружающие их взрослые помогли детям в их рвении создать что-то не обычное и волшебное! На этом этапе детям важна мотивация, важно давать им те задания, которые заведомо приведут к положительным результатам. Ведь все родители знают, как расстраиваются малыши, когда у них что-то не получается.</w:t>
      </w:r>
    </w:p>
    <w:p w:rsidR="00F04063" w:rsidRPr="005261A0" w:rsidRDefault="00F04063" w:rsidP="00F04063">
      <w:pPr>
        <w:pStyle w:val="c0"/>
        <w:shd w:val="clear" w:color="auto" w:fill="FFFFFF"/>
        <w:spacing w:before="0" w:beforeAutospacing="0" w:after="0" w:afterAutospacing="0" w:line="315" w:lineRule="atLeast"/>
        <w:ind w:firstLine="360"/>
        <w:jc w:val="both"/>
        <w:rPr>
          <w:color w:val="181818"/>
          <w:sz w:val="21"/>
          <w:szCs w:val="21"/>
        </w:rPr>
      </w:pPr>
    </w:p>
    <w:p w:rsidR="00F04063" w:rsidRPr="005261A0" w:rsidRDefault="00F04063" w:rsidP="00F04063">
      <w:pPr>
        <w:pStyle w:val="c0"/>
        <w:shd w:val="clear" w:color="auto" w:fill="FFFFFF"/>
        <w:spacing w:before="0" w:beforeAutospacing="0" w:after="0" w:afterAutospacing="0" w:line="315" w:lineRule="atLeast"/>
        <w:ind w:firstLine="360"/>
        <w:jc w:val="both"/>
        <w:rPr>
          <w:color w:val="181818"/>
          <w:sz w:val="21"/>
          <w:szCs w:val="21"/>
        </w:rPr>
      </w:pPr>
      <w:r w:rsidRPr="005261A0">
        <w:rPr>
          <w:noProof/>
          <w:color w:val="181818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924175" cy="2105025"/>
            <wp:effectExtent l="19050" t="0" r="9525" b="0"/>
            <wp:wrapSquare wrapText="bothSides"/>
            <wp:docPr id="2" name="Рисунок 2" descr="https://phonoteka.org/uploads/posts/2021-05/1621856410_30-phonoteka_org-p-fon-dlya-prezentatsii-po-art-terapii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honoteka.org/uploads/posts/2021-05/1621856410_30-phonoteka_org-p-fon-dlya-prezentatsii-po-art-terapii-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261A0">
        <w:rPr>
          <w:rStyle w:val="c2"/>
          <w:color w:val="111111"/>
          <w:sz w:val="28"/>
          <w:szCs w:val="28"/>
        </w:rPr>
        <w:t>В этом вам помогут нетрадиционные техники рисования, которые не только помогут детям простыми способами создать необыкновенные рисунки, но и помогут развить творческие способность и воображение. Ведь как же это здорово, когда ладошка малыша вдруг превращается в цветочек или солнышко или что-то ещё, на что только хватит вашей фантазии и фантазии вашего ребёнка. А вместо кисточки малыш использует свой пальчик, не боясь перепачкаться.</w:t>
      </w:r>
    </w:p>
    <w:p w:rsidR="00F04063" w:rsidRPr="005261A0" w:rsidRDefault="00F04063" w:rsidP="00F04063">
      <w:pPr>
        <w:pStyle w:val="c0"/>
        <w:shd w:val="clear" w:color="auto" w:fill="FFFFFF"/>
        <w:spacing w:before="0" w:beforeAutospacing="0" w:after="0" w:afterAutospacing="0" w:line="315" w:lineRule="atLeast"/>
        <w:ind w:firstLine="360"/>
        <w:jc w:val="both"/>
        <w:rPr>
          <w:color w:val="181818"/>
          <w:sz w:val="21"/>
          <w:szCs w:val="21"/>
        </w:rPr>
      </w:pPr>
      <w:r w:rsidRPr="005261A0">
        <w:rPr>
          <w:color w:val="000000"/>
          <w:sz w:val="28"/>
          <w:szCs w:val="28"/>
        </w:rPr>
        <w:t> </w:t>
      </w:r>
    </w:p>
    <w:p w:rsidR="00F04063" w:rsidRPr="005261A0" w:rsidRDefault="00F04063" w:rsidP="00F04063">
      <w:pPr>
        <w:pStyle w:val="c0"/>
        <w:shd w:val="clear" w:color="auto" w:fill="FFFFFF"/>
        <w:spacing w:before="0" w:beforeAutospacing="0" w:after="0" w:afterAutospacing="0" w:line="315" w:lineRule="atLeast"/>
        <w:ind w:firstLine="360"/>
        <w:jc w:val="both"/>
        <w:rPr>
          <w:color w:val="181818"/>
          <w:sz w:val="21"/>
          <w:szCs w:val="21"/>
        </w:rPr>
      </w:pPr>
      <w:r w:rsidRPr="005261A0">
        <w:rPr>
          <w:rStyle w:val="c2"/>
          <w:color w:val="111111"/>
          <w:sz w:val="28"/>
          <w:szCs w:val="28"/>
        </w:rPr>
        <w:t xml:space="preserve">Следует начать ваше знакомство с нетрадиционными техниками рисования с подготовки рабочего места ребёнка. Это должен быть свободный стол накрытый клеёнкой, на столе должны лежать различные предметы, которые могут пригодиться малышу в рисовании. Это могут быть и крышечки от пластиковых бутылочек и ватные палочки, и еловые шишки и ещё </w:t>
      </w:r>
      <w:proofErr w:type="gramStart"/>
      <w:r w:rsidRPr="005261A0">
        <w:rPr>
          <w:rStyle w:val="c2"/>
          <w:color w:val="111111"/>
          <w:sz w:val="28"/>
          <w:szCs w:val="28"/>
        </w:rPr>
        <w:t>очень много</w:t>
      </w:r>
      <w:proofErr w:type="gramEnd"/>
      <w:r w:rsidRPr="005261A0">
        <w:rPr>
          <w:rStyle w:val="c2"/>
          <w:color w:val="111111"/>
          <w:sz w:val="28"/>
          <w:szCs w:val="28"/>
        </w:rPr>
        <w:t xml:space="preserve"> различных подручных средств. Ну </w:t>
      </w:r>
      <w:proofErr w:type="gramStart"/>
      <w:r w:rsidRPr="005261A0">
        <w:rPr>
          <w:rStyle w:val="c2"/>
          <w:color w:val="111111"/>
          <w:sz w:val="28"/>
          <w:szCs w:val="28"/>
        </w:rPr>
        <w:t>и</w:t>
      </w:r>
      <w:proofErr w:type="gramEnd"/>
      <w:r w:rsidRPr="005261A0">
        <w:rPr>
          <w:rStyle w:val="c2"/>
          <w:color w:val="111111"/>
          <w:sz w:val="28"/>
          <w:szCs w:val="28"/>
        </w:rPr>
        <w:t xml:space="preserve"> конечно же краски, вода, салфетки. Ребёнок не должен бояться испачкаться или что-то испачкать, поэтому и рабочее место и одежда малыша должны быть такими, что бы было не страшно капнуть краской. Для таких случаев можно завести малышу специальный халатик «учёного», который и одежду защитит и создаст более интересную обстановку для творчества.</w:t>
      </w:r>
    </w:p>
    <w:p w:rsidR="00F04063" w:rsidRPr="005261A0" w:rsidRDefault="00F04063" w:rsidP="00F04063">
      <w:pPr>
        <w:pStyle w:val="c0"/>
        <w:shd w:val="clear" w:color="auto" w:fill="FFFFFF"/>
        <w:spacing w:before="0" w:beforeAutospacing="0" w:after="0" w:afterAutospacing="0" w:line="315" w:lineRule="atLeast"/>
        <w:ind w:firstLine="360"/>
        <w:jc w:val="both"/>
        <w:rPr>
          <w:color w:val="181818"/>
          <w:sz w:val="21"/>
          <w:szCs w:val="21"/>
        </w:rPr>
      </w:pPr>
      <w:r w:rsidRPr="005261A0">
        <w:rPr>
          <w:rStyle w:val="c2"/>
          <w:color w:val="111111"/>
          <w:sz w:val="28"/>
          <w:szCs w:val="28"/>
        </w:rPr>
        <w:t>Есть много разных техник нетрадиционных рисования. Ниже представлены некоторые из них, наиболее подходящие для младшего возраста. Но важно помнить, что все они носят рекомендательный характер, а главным является ваше с малышом творчество и ваша фантазия.</w:t>
      </w:r>
    </w:p>
    <w:p w:rsidR="00F04063" w:rsidRPr="005261A0" w:rsidRDefault="00F04063" w:rsidP="00F04063">
      <w:pPr>
        <w:pStyle w:val="c0"/>
        <w:shd w:val="clear" w:color="auto" w:fill="FFFFFF"/>
        <w:spacing w:before="0" w:beforeAutospacing="0" w:after="0" w:afterAutospacing="0" w:line="315" w:lineRule="atLeast"/>
        <w:ind w:firstLine="360"/>
        <w:jc w:val="both"/>
        <w:rPr>
          <w:color w:val="181818"/>
          <w:sz w:val="21"/>
          <w:szCs w:val="21"/>
        </w:rPr>
      </w:pPr>
      <w:r w:rsidRPr="005261A0">
        <w:rPr>
          <w:rStyle w:val="c2"/>
          <w:b/>
          <w:color w:val="111111"/>
          <w:sz w:val="28"/>
          <w:szCs w:val="28"/>
        </w:rPr>
        <w:t xml:space="preserve">Рисование методом </w:t>
      </w:r>
      <w:proofErr w:type="gramStart"/>
      <w:r w:rsidRPr="005261A0">
        <w:rPr>
          <w:rStyle w:val="c2"/>
          <w:b/>
          <w:color w:val="111111"/>
          <w:sz w:val="28"/>
          <w:szCs w:val="28"/>
        </w:rPr>
        <w:t>тычка</w:t>
      </w:r>
      <w:proofErr w:type="gramEnd"/>
      <w:r w:rsidRPr="005261A0">
        <w:rPr>
          <w:rStyle w:val="c2"/>
          <w:b/>
          <w:color w:val="111111"/>
          <w:sz w:val="28"/>
          <w:szCs w:val="28"/>
        </w:rPr>
        <w:t>.</w:t>
      </w:r>
      <w:r w:rsidRPr="005261A0">
        <w:rPr>
          <w:rStyle w:val="c2"/>
          <w:color w:val="111111"/>
          <w:sz w:val="28"/>
          <w:szCs w:val="28"/>
        </w:rPr>
        <w:t xml:space="preserve"> Для этого метода нужно взять, например ватную палочку или кисть с жёсткой щетиной. Опускаем ватную палочку в краску, делаем </w:t>
      </w:r>
      <w:proofErr w:type="gramStart"/>
      <w:r w:rsidRPr="005261A0">
        <w:rPr>
          <w:rStyle w:val="c2"/>
          <w:color w:val="111111"/>
          <w:sz w:val="28"/>
          <w:szCs w:val="28"/>
        </w:rPr>
        <w:t>тычки</w:t>
      </w:r>
      <w:proofErr w:type="gramEnd"/>
      <w:r w:rsidRPr="005261A0">
        <w:rPr>
          <w:rStyle w:val="c2"/>
          <w:color w:val="111111"/>
          <w:sz w:val="28"/>
          <w:szCs w:val="28"/>
        </w:rPr>
        <w:t xml:space="preserve"> по бумаге. Палочка будет оставлять чёткий отпечаток. Форма отпечатка будет зависеть от того, какой формы был выбран предмет для </w:t>
      </w:r>
      <w:proofErr w:type="gramStart"/>
      <w:r w:rsidRPr="005261A0">
        <w:rPr>
          <w:rStyle w:val="c2"/>
          <w:color w:val="111111"/>
          <w:sz w:val="28"/>
          <w:szCs w:val="28"/>
        </w:rPr>
        <w:t>тычка</w:t>
      </w:r>
      <w:proofErr w:type="gramEnd"/>
      <w:r w:rsidRPr="005261A0">
        <w:rPr>
          <w:rStyle w:val="c2"/>
          <w:color w:val="111111"/>
          <w:sz w:val="28"/>
          <w:szCs w:val="28"/>
        </w:rPr>
        <w:t>. Этим методом можно нарисовать падающий снег, украсить готовый рисунок орнаментом и многое другое.</w:t>
      </w:r>
    </w:p>
    <w:p w:rsidR="00F04063" w:rsidRPr="005261A0" w:rsidRDefault="00F04063" w:rsidP="00F04063">
      <w:pPr>
        <w:pStyle w:val="c0"/>
        <w:shd w:val="clear" w:color="auto" w:fill="FFFFFF"/>
        <w:spacing w:before="0" w:beforeAutospacing="0" w:after="0" w:afterAutospacing="0" w:line="315" w:lineRule="atLeast"/>
        <w:ind w:firstLine="360"/>
        <w:jc w:val="both"/>
        <w:rPr>
          <w:color w:val="181818"/>
          <w:sz w:val="21"/>
          <w:szCs w:val="21"/>
        </w:rPr>
      </w:pPr>
      <w:r w:rsidRPr="005261A0">
        <w:rPr>
          <w:rStyle w:val="c2"/>
          <w:b/>
          <w:color w:val="111111"/>
          <w:sz w:val="28"/>
          <w:szCs w:val="28"/>
        </w:rPr>
        <w:t>Разноцветные ладошки.</w:t>
      </w:r>
      <w:r w:rsidRPr="005261A0">
        <w:rPr>
          <w:rStyle w:val="c2"/>
          <w:color w:val="111111"/>
          <w:sz w:val="28"/>
          <w:szCs w:val="28"/>
        </w:rPr>
        <w:t xml:space="preserve"> Чтобы нарисовать картинку с помощью этой техники нужно опустить всю ладонь в тарелку с гуашью, а затем поставить отпечаток ладошки на бумаге. Этим методом можно нарисовать цветы, ёжика, солнышко, медузу, если сомкнуть пальчики, то получится рыбка или тюльпан.</w:t>
      </w:r>
    </w:p>
    <w:p w:rsidR="00F04063" w:rsidRPr="005261A0" w:rsidRDefault="00F04063" w:rsidP="00F04063">
      <w:pPr>
        <w:pStyle w:val="c0"/>
        <w:shd w:val="clear" w:color="auto" w:fill="FFFFFF"/>
        <w:spacing w:before="0" w:beforeAutospacing="0" w:after="0" w:afterAutospacing="0" w:line="315" w:lineRule="atLeast"/>
        <w:ind w:firstLine="360"/>
        <w:jc w:val="both"/>
        <w:rPr>
          <w:color w:val="181818"/>
          <w:sz w:val="21"/>
          <w:szCs w:val="21"/>
        </w:rPr>
      </w:pPr>
      <w:r w:rsidRPr="005261A0">
        <w:rPr>
          <w:rStyle w:val="c2"/>
          <w:b/>
          <w:color w:val="111111"/>
          <w:sz w:val="28"/>
          <w:szCs w:val="28"/>
        </w:rPr>
        <w:lastRenderedPageBreak/>
        <w:t>Печати из овощей.</w:t>
      </w:r>
      <w:r w:rsidRPr="005261A0">
        <w:rPr>
          <w:rStyle w:val="c2"/>
          <w:color w:val="111111"/>
          <w:sz w:val="28"/>
          <w:szCs w:val="28"/>
        </w:rPr>
        <w:t xml:space="preserve"> Для того</w:t>
      </w:r>
      <w:proofErr w:type="gramStart"/>
      <w:r w:rsidRPr="005261A0">
        <w:rPr>
          <w:rStyle w:val="c2"/>
          <w:color w:val="111111"/>
          <w:sz w:val="28"/>
          <w:szCs w:val="28"/>
        </w:rPr>
        <w:t>,</w:t>
      </w:r>
      <w:proofErr w:type="gramEnd"/>
      <w:r w:rsidRPr="005261A0">
        <w:rPr>
          <w:rStyle w:val="c2"/>
          <w:color w:val="111111"/>
          <w:sz w:val="28"/>
          <w:szCs w:val="28"/>
        </w:rPr>
        <w:t xml:space="preserve"> чтобы воспользоваться этой техникой нужно на срезе моркови или картофеля вырезать любую фигура, и пользоваться им как печатью. С помощью этой техники можно нарисовать что угодно.</w:t>
      </w:r>
    </w:p>
    <w:p w:rsidR="00F04063" w:rsidRPr="005261A0" w:rsidRDefault="00F04063" w:rsidP="00F04063">
      <w:pPr>
        <w:pStyle w:val="c0"/>
        <w:shd w:val="clear" w:color="auto" w:fill="FFFFFF"/>
        <w:spacing w:before="0" w:beforeAutospacing="0" w:after="0" w:afterAutospacing="0" w:line="315" w:lineRule="atLeast"/>
        <w:ind w:firstLine="360"/>
        <w:jc w:val="both"/>
        <w:rPr>
          <w:color w:val="181818"/>
          <w:sz w:val="21"/>
          <w:szCs w:val="21"/>
        </w:rPr>
      </w:pPr>
      <w:r w:rsidRPr="005261A0">
        <w:rPr>
          <w:rStyle w:val="c6"/>
          <w:color w:val="111111"/>
          <w:sz w:val="28"/>
          <w:szCs w:val="28"/>
        </w:rPr>
        <w:t xml:space="preserve">Существует ещё </w:t>
      </w:r>
      <w:proofErr w:type="gramStart"/>
      <w:r w:rsidRPr="005261A0">
        <w:rPr>
          <w:rStyle w:val="c6"/>
          <w:color w:val="111111"/>
          <w:sz w:val="28"/>
          <w:szCs w:val="28"/>
        </w:rPr>
        <w:t>очень много</w:t>
      </w:r>
      <w:proofErr w:type="gramEnd"/>
      <w:r w:rsidRPr="005261A0">
        <w:rPr>
          <w:rStyle w:val="c6"/>
          <w:color w:val="111111"/>
          <w:sz w:val="28"/>
          <w:szCs w:val="28"/>
        </w:rPr>
        <w:t xml:space="preserve"> различных нетрадиционных техник рисования. </w:t>
      </w:r>
      <w:r w:rsidRPr="005261A0">
        <w:rPr>
          <w:rStyle w:val="c3"/>
          <w:color w:val="111111"/>
          <w:sz w:val="28"/>
          <w:szCs w:val="28"/>
          <w:shd w:val="clear" w:color="auto" w:fill="FFFFFF"/>
        </w:rPr>
        <w:t>Они просты в исполнении, но рисунки получаются очень интересные, необычные. А как следствие этого у ребёнка появляется не только больший интерес к этому виду деятельности, но и развивается личность ребёнка, происходит развитие умений, навыков на более качественном уровне. Самое главное, что бы у вас</w:t>
      </w:r>
      <w:r w:rsidRPr="005261A0">
        <w:rPr>
          <w:rStyle w:val="c4"/>
          <w:b/>
          <w:bCs/>
          <w:color w:val="111111"/>
          <w:sz w:val="28"/>
          <w:szCs w:val="28"/>
          <w:shd w:val="clear" w:color="auto" w:fill="FFFFFF"/>
        </w:rPr>
        <w:t>, </w:t>
      </w:r>
      <w:r w:rsidRPr="005261A0">
        <w:rPr>
          <w:rStyle w:val="c3"/>
          <w:color w:val="111111"/>
          <w:sz w:val="28"/>
          <w:szCs w:val="28"/>
          <w:shd w:val="clear" w:color="auto" w:fill="FFFFFF"/>
        </w:rPr>
        <w:t>родителей</w:t>
      </w:r>
      <w:r w:rsidRPr="005261A0">
        <w:rPr>
          <w:rStyle w:val="c4"/>
          <w:b/>
          <w:bCs/>
          <w:color w:val="111111"/>
          <w:sz w:val="28"/>
          <w:szCs w:val="28"/>
          <w:shd w:val="clear" w:color="auto" w:fill="FFFFFF"/>
        </w:rPr>
        <w:t>,</w:t>
      </w:r>
      <w:r w:rsidRPr="005261A0">
        <w:rPr>
          <w:rStyle w:val="c3"/>
          <w:color w:val="111111"/>
          <w:sz w:val="28"/>
          <w:szCs w:val="28"/>
          <w:shd w:val="clear" w:color="auto" w:fill="FFFFFF"/>
        </w:rPr>
        <w:t> было огромное желание творить вместе с ребёнком!</w:t>
      </w:r>
    </w:p>
    <w:p w:rsidR="00F04063" w:rsidRPr="005261A0" w:rsidRDefault="00F04063" w:rsidP="00F04063">
      <w:pPr>
        <w:pStyle w:val="c0"/>
        <w:shd w:val="clear" w:color="auto" w:fill="FFFFFF"/>
        <w:spacing w:before="0" w:beforeAutospacing="0" w:after="0" w:afterAutospacing="0" w:line="315" w:lineRule="atLeast"/>
        <w:ind w:firstLine="360"/>
        <w:jc w:val="both"/>
        <w:rPr>
          <w:color w:val="181818"/>
          <w:sz w:val="21"/>
          <w:szCs w:val="21"/>
        </w:rPr>
      </w:pPr>
      <w:r w:rsidRPr="005261A0">
        <w:rPr>
          <w:rStyle w:val="c6"/>
          <w:color w:val="111111"/>
          <w:sz w:val="28"/>
          <w:szCs w:val="28"/>
        </w:rPr>
        <w:t>Удачи вам в творчестве. Развивая малыша - развивайтесь сами!</w:t>
      </w:r>
      <w:r w:rsidRPr="005261A0">
        <w:rPr>
          <w:rStyle w:val="c3"/>
          <w:color w:val="111111"/>
          <w:sz w:val="28"/>
          <w:szCs w:val="28"/>
          <w:shd w:val="clear" w:color="auto" w:fill="FFFFFF"/>
        </w:rPr>
        <w:t> </w:t>
      </w:r>
    </w:p>
    <w:p w:rsidR="00F15906" w:rsidRPr="005261A0" w:rsidRDefault="00F15906">
      <w:pPr>
        <w:rPr>
          <w:rFonts w:ascii="Times New Roman" w:hAnsi="Times New Roman" w:cs="Times New Roman"/>
        </w:rPr>
      </w:pPr>
    </w:p>
    <w:sectPr w:rsidR="00F15906" w:rsidRPr="005261A0" w:rsidSect="00F0406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4063"/>
    <w:rsid w:val="005261A0"/>
    <w:rsid w:val="00E5677B"/>
    <w:rsid w:val="00F04063"/>
    <w:rsid w:val="00F15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04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04063"/>
  </w:style>
  <w:style w:type="paragraph" w:customStyle="1" w:styleId="c0">
    <w:name w:val="c0"/>
    <w:basedOn w:val="a"/>
    <w:rsid w:val="00F04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04063"/>
  </w:style>
  <w:style w:type="character" w:customStyle="1" w:styleId="c6">
    <w:name w:val="c6"/>
    <w:basedOn w:val="a0"/>
    <w:rsid w:val="00F04063"/>
  </w:style>
  <w:style w:type="character" w:customStyle="1" w:styleId="c3">
    <w:name w:val="c3"/>
    <w:basedOn w:val="a0"/>
    <w:rsid w:val="00F04063"/>
  </w:style>
  <w:style w:type="character" w:customStyle="1" w:styleId="c4">
    <w:name w:val="c4"/>
    <w:basedOn w:val="a0"/>
    <w:rsid w:val="00F040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6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2023-02-19T20:30:00Z</dcterms:created>
  <dcterms:modified xsi:type="dcterms:W3CDTF">2023-02-20T08:51:00Z</dcterms:modified>
</cp:coreProperties>
</file>