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7B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Муниципальное дошкольное образовательное учреждение</w:t>
      </w: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«Суксунский детский сад Улыбка»</w:t>
      </w: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</w:rPr>
      </w:pPr>
    </w:p>
    <w:p w:rsidR="0074286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  <w:r>
        <w:rPr>
          <w:rStyle w:val="a7"/>
          <w:rFonts w:ascii="Times New Roman" w:hAnsi="Times New Roman" w:cs="Times New Roman"/>
          <w:i w:val="0"/>
        </w:rPr>
        <w:tab/>
      </w: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</w:rPr>
      </w:pPr>
    </w:p>
    <w:p w:rsidR="003D71E3" w:rsidRPr="003D71E3" w:rsidRDefault="003D71E3" w:rsidP="003D71E3">
      <w:pPr>
        <w:tabs>
          <w:tab w:val="left" w:pos="5985"/>
        </w:tabs>
        <w:spacing w:after="0"/>
        <w:rPr>
          <w:rStyle w:val="a7"/>
          <w:rFonts w:ascii="Times New Roman" w:hAnsi="Times New Roman" w:cs="Times New Roman"/>
          <w:i w:val="0"/>
          <w:color w:val="auto"/>
        </w:rPr>
      </w:pPr>
    </w:p>
    <w:p w:rsidR="003D71E3" w:rsidRPr="003D71E3" w:rsidRDefault="003D71E3" w:rsidP="003D71E3">
      <w:pPr>
        <w:tabs>
          <w:tab w:val="left" w:pos="5985"/>
        </w:tabs>
        <w:spacing w:after="0"/>
        <w:rPr>
          <w:rStyle w:val="a7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Педагогический проект</w:t>
      </w: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«Мы частичка – России»</w:t>
      </w: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дети старшего дошкольного возраста</w:t>
      </w: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742863" w:rsidRPr="003D71E3" w:rsidRDefault="00742863" w:rsidP="00B956C2">
      <w:pPr>
        <w:spacing w:after="0"/>
        <w:jc w:val="right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Воспитатель</w:t>
      </w:r>
    </w:p>
    <w:p w:rsidR="00742863" w:rsidRPr="003D71E3" w:rsidRDefault="00A4052A" w:rsidP="00B956C2">
      <w:pPr>
        <w:spacing w:after="0"/>
        <w:jc w:val="right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Максимова Алевтина Георгиевна</w:t>
      </w:r>
    </w:p>
    <w:p w:rsidR="00A4052A" w:rsidRPr="003D71E3" w:rsidRDefault="00A4052A" w:rsidP="00B956C2">
      <w:pPr>
        <w:spacing w:after="0"/>
        <w:jc w:val="right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высшая квалификационная категория</w:t>
      </w:r>
    </w:p>
    <w:p w:rsidR="00A4052A" w:rsidRPr="003D71E3" w:rsidRDefault="00D02902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2022г. – 2023г.</w:t>
      </w:r>
    </w:p>
    <w:p w:rsidR="00A4052A" w:rsidRPr="003D71E3" w:rsidRDefault="00A4052A" w:rsidP="00B956C2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</w:rPr>
      </w:pP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lastRenderedPageBreak/>
        <w:t>Актуальность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 «Что мы Родиной зовём?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Дом, в котором мы растём.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И берёзки у дороги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По, которой мы идём»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В.Степанов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Патриотическое воспитание дошкольников - актуальная проблема в условиях современной России. Чувство любви к Родине – одно из самых сильных чувств, поэтому важно, чтобы ребенок уже в дошкольном возрасте почувствовал личную ответственность за родную землю и ее будущее.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Патриотическое чувство не возникает само по себе. Это результат длительного целенаправленного воспитательного воздействия на человека, начиная с самого детства. Ребенок не рождается, 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 воспитают, какими впечатлениями обогатят. </w:t>
      </w:r>
    </w:p>
    <w:p w:rsidR="00E911B0" w:rsidRPr="003D71E3" w:rsidRDefault="00E911B0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Поэтому большую работу по воспитанию у детей патриотических чувств необходимо</w:t>
      </w:r>
      <w:r w:rsidR="002511A1" w:rsidRPr="003D71E3">
        <w:rPr>
          <w:rStyle w:val="a7"/>
          <w:i w:val="0"/>
          <w:color w:val="auto"/>
        </w:rPr>
        <w:t xml:space="preserve"> вести в дошкольном учреждении, </w:t>
      </w:r>
      <w:r w:rsidRPr="003D71E3">
        <w:rPr>
          <w:rStyle w:val="a7"/>
          <w:i w:val="0"/>
          <w:color w:val="auto"/>
        </w:rPr>
        <w:t xml:space="preserve">в результате систематической, целенаправленной воспитательной работы у детей могут быть сформированы элементы гражданственности и патриотизма. </w:t>
      </w:r>
    </w:p>
    <w:p w:rsidR="00CA64DF" w:rsidRPr="003D71E3" w:rsidRDefault="00CA64DF" w:rsidP="00B95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 xml:space="preserve">Проект «Мы частичка – России» составлен с учётом реализации ФГОС ДО, система деятельности «от простого к сложному» </w:t>
      </w:r>
      <w:r w:rsidR="00264B33" w:rsidRPr="003D71E3">
        <w:rPr>
          <w:rStyle w:val="a7"/>
          <w:rFonts w:ascii="Times New Roman" w:hAnsi="Times New Roman" w:cs="Times New Roman"/>
          <w:i w:val="0"/>
          <w:color w:val="auto"/>
        </w:rPr>
        <w:t xml:space="preserve">- блоки </w:t>
      </w:r>
      <w:r w:rsidRPr="003D71E3">
        <w:rPr>
          <w:rStyle w:val="a7"/>
          <w:rFonts w:ascii="Times New Roman" w:hAnsi="Times New Roman" w:cs="Times New Roman"/>
          <w:i w:val="0"/>
          <w:color w:val="auto"/>
        </w:rPr>
        <w:t>«Моя семья», «Мой дом», «Детский сад», «Моя малая родина», «Мо</w:t>
      </w:r>
      <w:r w:rsidR="00264B33" w:rsidRPr="003D71E3">
        <w:rPr>
          <w:rStyle w:val="a7"/>
          <w:rFonts w:ascii="Times New Roman" w:hAnsi="Times New Roman" w:cs="Times New Roman"/>
          <w:i w:val="0"/>
          <w:color w:val="auto"/>
        </w:rPr>
        <w:t>й родной край», «Родная страна»</w:t>
      </w:r>
      <w:r w:rsidRPr="003D71E3">
        <w:rPr>
          <w:rStyle w:val="a7"/>
          <w:rFonts w:ascii="Times New Roman" w:hAnsi="Times New Roman" w:cs="Times New Roman"/>
          <w:i w:val="0"/>
          <w:color w:val="auto"/>
        </w:rPr>
        <w:t>, с интеграцией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2511A1" w:rsidRPr="003D71E3" w:rsidRDefault="00F97D36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С</w:t>
      </w:r>
      <w:r w:rsidR="002511A1" w:rsidRPr="003D71E3">
        <w:rPr>
          <w:rStyle w:val="a7"/>
          <w:i w:val="0"/>
          <w:color w:val="auto"/>
        </w:rPr>
        <w:t>читаю проектную деятельность эффективным  средством  взаимодействия с социу</w:t>
      </w:r>
      <w:r w:rsidR="00CA64DF" w:rsidRPr="003D71E3">
        <w:rPr>
          <w:rStyle w:val="a7"/>
          <w:i w:val="0"/>
          <w:color w:val="auto"/>
        </w:rPr>
        <w:t xml:space="preserve">мом, так как  в </w:t>
      </w:r>
      <w:r w:rsidR="002511A1" w:rsidRPr="003D71E3">
        <w:rPr>
          <w:rStyle w:val="a7"/>
          <w:i w:val="0"/>
          <w:color w:val="auto"/>
        </w:rPr>
        <w:t>процессе взаимодействия с социальным окружением ребенок осознает смысл социальных явлений, осваивает культурные нормы, ценности, формирует определенные образы поведения.</w:t>
      </w:r>
    </w:p>
    <w:p w:rsidR="002511A1" w:rsidRPr="003D71E3" w:rsidRDefault="002511A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Цель: Формирование у детей нравственно - патриотического отношения и чувства сопричастности к Родине, её истории, природе, культуре и традициям.</w:t>
      </w:r>
    </w:p>
    <w:p w:rsidR="00CA64DF" w:rsidRPr="003D71E3" w:rsidRDefault="002511A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Вид проекта:</w:t>
      </w:r>
      <w:r w:rsidR="00FC4376" w:rsidRPr="003D71E3">
        <w:rPr>
          <w:rStyle w:val="a7"/>
          <w:i w:val="0"/>
          <w:color w:val="auto"/>
        </w:rPr>
        <w:t> педагогический</w:t>
      </w:r>
      <w:r w:rsidRPr="003D71E3">
        <w:rPr>
          <w:rStyle w:val="a7"/>
          <w:i w:val="0"/>
          <w:color w:val="auto"/>
        </w:rPr>
        <w:t>.</w:t>
      </w:r>
    </w:p>
    <w:p w:rsidR="00FC4376" w:rsidRPr="003D71E3" w:rsidRDefault="00FC4376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Сроки реализации:  долгосрочный</w:t>
      </w:r>
      <w:r w:rsidR="00D02902" w:rsidRPr="003D71E3">
        <w:rPr>
          <w:rStyle w:val="a7"/>
          <w:i w:val="0"/>
          <w:color w:val="auto"/>
        </w:rPr>
        <w:t xml:space="preserve"> -  01.08</w:t>
      </w:r>
      <w:r w:rsidR="00CA64DF" w:rsidRPr="003D71E3">
        <w:rPr>
          <w:rStyle w:val="a7"/>
          <w:i w:val="0"/>
          <w:color w:val="auto"/>
        </w:rPr>
        <w:t xml:space="preserve">.2022 </w:t>
      </w:r>
      <w:r w:rsidR="00D02902" w:rsidRPr="003D71E3">
        <w:rPr>
          <w:rStyle w:val="a7"/>
          <w:i w:val="0"/>
          <w:color w:val="auto"/>
        </w:rPr>
        <w:t>–</w:t>
      </w:r>
      <w:r w:rsidRPr="003D71E3">
        <w:rPr>
          <w:rStyle w:val="a7"/>
          <w:i w:val="0"/>
          <w:color w:val="auto"/>
        </w:rPr>
        <w:t xml:space="preserve"> </w:t>
      </w:r>
      <w:r w:rsidR="00D02902" w:rsidRPr="003D71E3">
        <w:rPr>
          <w:rStyle w:val="a7"/>
          <w:i w:val="0"/>
          <w:color w:val="auto"/>
        </w:rPr>
        <w:t>01.07</w:t>
      </w:r>
      <w:r w:rsidR="00CA64DF" w:rsidRPr="003D71E3">
        <w:rPr>
          <w:rStyle w:val="a7"/>
          <w:i w:val="0"/>
          <w:color w:val="auto"/>
        </w:rPr>
        <w:t>.</w:t>
      </w:r>
      <w:r w:rsidRPr="003D71E3">
        <w:rPr>
          <w:rStyle w:val="a7"/>
          <w:i w:val="0"/>
          <w:color w:val="auto"/>
        </w:rPr>
        <w:t>2023</w:t>
      </w:r>
      <w:r w:rsidR="00CA64DF" w:rsidRPr="003D71E3">
        <w:rPr>
          <w:rStyle w:val="a7"/>
          <w:i w:val="0"/>
          <w:color w:val="auto"/>
        </w:rPr>
        <w:t xml:space="preserve"> год</w:t>
      </w:r>
      <w:r w:rsidRPr="003D71E3">
        <w:rPr>
          <w:rStyle w:val="a7"/>
          <w:i w:val="0"/>
          <w:color w:val="auto"/>
        </w:rPr>
        <w:t>.</w:t>
      </w:r>
    </w:p>
    <w:p w:rsidR="002511A1" w:rsidRPr="003D71E3" w:rsidRDefault="002511A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Участники проекта: дети старшая группа «Ягодка» – 16 детей, 16 – семей, детский библиотекарь И.С.Щербинина,</w:t>
      </w:r>
      <w:r w:rsidR="00A53698" w:rsidRPr="003D71E3">
        <w:rPr>
          <w:rStyle w:val="a7"/>
          <w:i w:val="0"/>
          <w:color w:val="auto"/>
        </w:rPr>
        <w:t xml:space="preserve"> библиотекарь Е.Б.Крашенинникова, </w:t>
      </w:r>
      <w:r w:rsidRPr="003D71E3">
        <w:rPr>
          <w:rStyle w:val="a7"/>
          <w:i w:val="0"/>
          <w:color w:val="auto"/>
        </w:rPr>
        <w:t xml:space="preserve"> музыкальный руководитель Е.В.Будина, инструктор по физической культуре Т.В.Шарова, воспитатель – Д.Н. Цепилова.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Задачи: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Содействовать: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Образовательные:</w:t>
      </w:r>
    </w:p>
    <w:p w:rsidR="00454668" w:rsidRPr="003D71E3" w:rsidRDefault="00CC5D31" w:rsidP="00B956C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Формированию</w:t>
      </w:r>
      <w:r w:rsidR="007E1A88" w:rsidRPr="003D71E3">
        <w:rPr>
          <w:rStyle w:val="a7"/>
          <w:i w:val="0"/>
          <w:color w:val="auto"/>
        </w:rPr>
        <w:t xml:space="preserve">  у детей бережного отношения к природе и всему живому. </w:t>
      </w:r>
    </w:p>
    <w:p w:rsidR="00454668" w:rsidRPr="003D71E3" w:rsidRDefault="00CC5D31" w:rsidP="00B956C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Формированию</w:t>
      </w:r>
      <w:r w:rsidR="007E1A88" w:rsidRPr="003D71E3">
        <w:rPr>
          <w:rStyle w:val="a7"/>
          <w:i w:val="0"/>
          <w:color w:val="auto"/>
        </w:rPr>
        <w:t xml:space="preserve"> элементарных знаний о правах человека. </w:t>
      </w:r>
    </w:p>
    <w:p w:rsidR="00454668" w:rsidRPr="003D71E3" w:rsidRDefault="00CC5D31" w:rsidP="00B956C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Формированию</w:t>
      </w:r>
      <w:r w:rsidR="007E1A88" w:rsidRPr="003D71E3">
        <w:rPr>
          <w:rStyle w:val="a7"/>
          <w:i w:val="0"/>
          <w:color w:val="auto"/>
        </w:rPr>
        <w:t xml:space="preserve"> первоначальных знаний о своей Родине,  символах (флаг, герб, гимн).</w:t>
      </w:r>
    </w:p>
    <w:p w:rsidR="00454668" w:rsidRPr="003D71E3" w:rsidRDefault="00CC5D31" w:rsidP="00B956C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Формированию</w:t>
      </w:r>
      <w:r w:rsidR="007E1A88" w:rsidRPr="003D71E3">
        <w:rPr>
          <w:rStyle w:val="a7"/>
          <w:i w:val="0"/>
          <w:color w:val="auto"/>
        </w:rPr>
        <w:t xml:space="preserve"> толерантности, чувства уважения к другим народам, их традициям.</w:t>
      </w:r>
    </w:p>
    <w:p w:rsidR="00CC5D31" w:rsidRPr="003D71E3" w:rsidRDefault="00CC5D31" w:rsidP="00B956C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Формированию у детей  патриотические чувства в условиях взаимодействия ДОУ с социальными партнерами. 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Развивающие</w:t>
      </w:r>
    </w:p>
    <w:p w:rsidR="00454668" w:rsidRPr="003D71E3" w:rsidRDefault="00CC5D31" w:rsidP="00B956C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Развитию у детей </w:t>
      </w:r>
      <w:r w:rsidR="007E1A88" w:rsidRPr="003D71E3">
        <w:rPr>
          <w:rStyle w:val="a7"/>
          <w:i w:val="0"/>
          <w:color w:val="auto"/>
        </w:rPr>
        <w:t xml:space="preserve"> чувства ответственности и гордости за достижения своей  Родины. </w:t>
      </w:r>
    </w:p>
    <w:p w:rsidR="00454668" w:rsidRPr="003D71E3" w:rsidRDefault="00CC5D31" w:rsidP="00B956C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Развитию</w:t>
      </w:r>
      <w:r w:rsidR="007E1A88" w:rsidRPr="003D71E3">
        <w:rPr>
          <w:rStyle w:val="a7"/>
          <w:i w:val="0"/>
          <w:color w:val="auto"/>
        </w:rPr>
        <w:t xml:space="preserve">  у детей интереса к традициям и промыслам родного края.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Воспитательные</w:t>
      </w:r>
    </w:p>
    <w:p w:rsidR="00454668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Воспитанию у детей </w:t>
      </w:r>
      <w:r w:rsidR="007E1A88" w:rsidRPr="003D71E3">
        <w:rPr>
          <w:rStyle w:val="a7"/>
          <w:i w:val="0"/>
          <w:color w:val="auto"/>
        </w:rPr>
        <w:t xml:space="preserve"> уважения к труду. </w:t>
      </w:r>
    </w:p>
    <w:p w:rsidR="00454668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Воспитанию</w:t>
      </w:r>
      <w:r w:rsidR="007E1A88" w:rsidRPr="003D71E3">
        <w:rPr>
          <w:rStyle w:val="a7"/>
          <w:i w:val="0"/>
          <w:color w:val="auto"/>
        </w:rPr>
        <w:t xml:space="preserve"> у ребенка любви и привязанности к своей семье, дому, детскому саду, улице, посёлку.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Методы и формы работы с детьми: 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НОД.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Игровая деятельность. 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Экскурсии и целевые прогулки. 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Рассказы воспитателя о родном крае, России.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Беседы о родном городе, стране, её истории.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lastRenderedPageBreak/>
        <w:t>Наблюдение за изменениями в родном посёлке.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Наблюдение за трудом людей в детском саду и в городе, селе.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Показ иллюстраций, фильмов, слайдов.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Прослушивание аудиозаписей (гимн страны, патриотические песни о Родине).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Использование фольклорных произведений</w:t>
      </w:r>
    </w:p>
    <w:p w:rsidR="00CC5D31" w:rsidRPr="003D71E3" w:rsidRDefault="00CC5D31" w:rsidP="00390CD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 (пословицы, поговорки, игры русские народные, сказки, песни, потешки, заклички).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Ознакомление с русским народным декоративно – прикладным искусством (роспись, игрушки, вышивка).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Знакомство с творчеством поэтов, художников, композиторов.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Организация тематических выставок.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Участие в общественных и народных календарных праздниках.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Конкурс чтецов.</w:t>
      </w:r>
    </w:p>
    <w:p w:rsidR="00CC5D31" w:rsidRPr="003D71E3" w:rsidRDefault="00CC5D31" w:rsidP="00B956C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Участие детей в посильном общественно – полезном труде.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Взаимодействие с семьёй: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Задачи:</w:t>
      </w:r>
    </w:p>
    <w:p w:rsidR="00454668" w:rsidRPr="003D71E3" w:rsidRDefault="007E1A88" w:rsidP="00B956C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Вовлекать родителей к обсуждению и решению вопросов патриотического воспитания  у детей.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 Познакомить с формами и методами проведения мероприятий, направленных на решение задач патриотического воспитания.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 Показать родителям роль семьи в нравственно - патриотическом воспитании.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 Выработать согласованные действия педагогов и семьи по вопросам патриотического воспитания.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Формы работы с семьёй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 Анкетирование.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 - Консультации (информация) для родителей.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 Родительские  встречи.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- Беседы за круглым столом.</w:t>
      </w:r>
    </w:p>
    <w:p w:rsidR="00454668" w:rsidRPr="003D71E3" w:rsidRDefault="007E1A88" w:rsidP="00B956C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Наглядная информация в раздевалке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 (уголок по патриотическому воспитанию детей)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 - участие родителей в жизни группы (мероприятия).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Содержание работы над проектом по этапам: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1 этап – подготовительный 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Сбор и анализ информации по темам, сбор исторических материалов, создание предметно-развивающей среды, приобретение методической и художественной литературы.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2 этап – основной 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Проведение НОД, игровая деятельность, беседы, развлечения, досуги, совместные мероприятия, экскурсии, целевые прогулки.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3  этап – Итоговый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Оценка результатов.</w:t>
      </w:r>
    </w:p>
    <w:p w:rsidR="00EC7ABC" w:rsidRPr="003D71E3" w:rsidRDefault="00EC7ABC" w:rsidP="00EC7ABC">
      <w:pPr>
        <w:pStyle w:val="a3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Реализация этапов проекта «Мы частичка – России» </w:t>
      </w:r>
    </w:p>
    <w:p w:rsidR="00400C4A" w:rsidRPr="003D71E3" w:rsidRDefault="00EC7ABC" w:rsidP="00EC7ABC">
      <w:pPr>
        <w:pStyle w:val="a3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по патриотическому воспитанию</w:t>
      </w:r>
    </w:p>
    <w:p w:rsidR="00400C4A" w:rsidRPr="003D71E3" w:rsidRDefault="00400C4A" w:rsidP="00400C4A">
      <w:pPr>
        <w:pStyle w:val="a3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Подготовительный этап:</w:t>
      </w:r>
    </w:p>
    <w:p w:rsidR="00400C4A" w:rsidRPr="003D71E3" w:rsidRDefault="00400C4A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На подготовительном этапе мы начали заниматься сбором информации, нужной для работы,  пополнением и приобретением методической и художественной литературы по данной теме, поиском сохранившихся исторических документов.</w:t>
      </w:r>
    </w:p>
    <w:p w:rsidR="00400C4A" w:rsidRPr="003D71E3" w:rsidRDefault="00400C4A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К работе над проектом мы привлекли и родителей. К сожалению, не все родители понимают, что дошкольный возраст – самая благодатная пора для привития священного чувства любви к Родине.  </w:t>
      </w:r>
    </w:p>
    <w:p w:rsidR="00400C4A" w:rsidRPr="003D71E3" w:rsidRDefault="00400C4A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Проводятся  консультации по патриотическому воспитанию, совместно собираем материалы для стендов на военную тематику, участвуем в совместных конкурсах творческого мастерства.</w:t>
      </w:r>
    </w:p>
    <w:p w:rsidR="00400C4A" w:rsidRPr="003D71E3" w:rsidRDefault="00400C4A" w:rsidP="00400C4A">
      <w:pPr>
        <w:pStyle w:val="a3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Основной этап:</w:t>
      </w:r>
    </w:p>
    <w:p w:rsidR="00EC7ABC" w:rsidRPr="003D71E3" w:rsidRDefault="00400C4A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На основном этапе работы с детьми проводятся ООД по  патриотическому воспитанию. Мы разучиваем  с детьми стихотворения о Родине, знакомимся с пословицами и поговорками, читаем художественную литературу о культуре родного края, о наших защитниках, о грозных днях Великой войны, участвовали в акции «Письмо солдату», творческом конкурсе «Краски земли </w:t>
      </w:r>
      <w:r w:rsidRPr="003D71E3">
        <w:rPr>
          <w:rStyle w:val="a7"/>
          <w:i w:val="0"/>
          <w:color w:val="auto"/>
        </w:rPr>
        <w:lastRenderedPageBreak/>
        <w:t xml:space="preserve">Суксунской». </w:t>
      </w:r>
      <w:r w:rsidR="00EC7ABC" w:rsidRPr="003D71E3">
        <w:rPr>
          <w:rStyle w:val="a7"/>
          <w:i w:val="0"/>
          <w:color w:val="auto"/>
        </w:rPr>
        <w:t xml:space="preserve"> </w:t>
      </w:r>
      <w:r w:rsidRPr="003D71E3">
        <w:rPr>
          <w:rStyle w:val="a7"/>
          <w:i w:val="0"/>
          <w:color w:val="auto"/>
        </w:rPr>
        <w:t>Дети занимались конструированием военной техники в технике «Оригами»,  Кремль построили из напольного строител</w:t>
      </w:r>
      <w:r w:rsidR="00EC7ABC" w:rsidRPr="003D71E3">
        <w:rPr>
          <w:rStyle w:val="a7"/>
          <w:i w:val="0"/>
          <w:color w:val="auto"/>
        </w:rPr>
        <w:t>я, совместные мероприятия с библиотекарем.</w:t>
      </w:r>
    </w:p>
    <w:p w:rsidR="005B1846" w:rsidRPr="003D71E3" w:rsidRDefault="00EC7ABC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  </w:t>
      </w:r>
      <w:r w:rsidR="00400C4A" w:rsidRPr="003D71E3">
        <w:rPr>
          <w:rStyle w:val="a7"/>
          <w:i w:val="0"/>
          <w:color w:val="auto"/>
        </w:rPr>
        <w:t>Всё это помогло раскрыть интеллектуальные и творческие спосо</w:t>
      </w:r>
      <w:r w:rsidR="005B1846" w:rsidRPr="003D71E3">
        <w:rPr>
          <w:rStyle w:val="a7"/>
          <w:i w:val="0"/>
          <w:color w:val="auto"/>
        </w:rPr>
        <w:t>бности детей.</w:t>
      </w:r>
    </w:p>
    <w:p w:rsidR="00400C4A" w:rsidRPr="003D71E3" w:rsidRDefault="00400C4A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Развивающая среда в группе, </w:t>
      </w:r>
      <w:r w:rsidR="00EC7ABC" w:rsidRPr="003D71E3">
        <w:rPr>
          <w:rStyle w:val="a7"/>
          <w:i w:val="0"/>
          <w:color w:val="auto"/>
        </w:rPr>
        <w:t>дала</w:t>
      </w:r>
      <w:r w:rsidRPr="003D71E3">
        <w:rPr>
          <w:rStyle w:val="a7"/>
          <w:i w:val="0"/>
          <w:color w:val="auto"/>
        </w:rPr>
        <w:t xml:space="preserve"> </w:t>
      </w:r>
      <w:r w:rsidR="005B1846" w:rsidRPr="003D71E3">
        <w:rPr>
          <w:rStyle w:val="a7"/>
          <w:i w:val="0"/>
          <w:color w:val="auto"/>
        </w:rPr>
        <w:t xml:space="preserve">детям </w:t>
      </w:r>
      <w:r w:rsidRPr="003D71E3">
        <w:rPr>
          <w:rStyle w:val="a7"/>
          <w:i w:val="0"/>
          <w:color w:val="auto"/>
        </w:rPr>
        <w:t xml:space="preserve">представление </w:t>
      </w:r>
      <w:r w:rsidR="00EC7ABC" w:rsidRPr="003D71E3">
        <w:rPr>
          <w:rStyle w:val="a7"/>
          <w:i w:val="0"/>
          <w:color w:val="auto"/>
        </w:rPr>
        <w:t>об обычаях и традициях прошлого, знания о символике России.</w:t>
      </w:r>
    </w:p>
    <w:p w:rsidR="00EC7ABC" w:rsidRPr="003D71E3" w:rsidRDefault="00EC7ABC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</w:p>
    <w:p w:rsidR="00471BD8" w:rsidRPr="003D71E3" w:rsidRDefault="00471BD8" w:rsidP="00471BD8">
      <w:pPr>
        <w:pStyle w:val="a3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Итоговый этап:</w:t>
      </w:r>
    </w:p>
    <w:p w:rsidR="00400C4A" w:rsidRPr="003D71E3" w:rsidRDefault="00390CD2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</w:t>
      </w:r>
      <w:r w:rsidR="00400C4A" w:rsidRPr="003D71E3">
        <w:rPr>
          <w:rStyle w:val="a7"/>
          <w:i w:val="0"/>
          <w:color w:val="auto"/>
        </w:rPr>
        <w:t>роводимая работа поможет детям испытывать любовь и привязанность к родному дому, пробудит желание беречь природу и чувствовать ответственность за её сохранность. Также мы думаем, что наши дети будут чувствовать гордость за свой народ, за его достижения, за свою страну. «Годы детства – это, прежде всего, воспитание сердца» В.А.Сухомлинский. И если мы помогли в этом своим воспитанникам, значит,  они обязательно вырастут патриотами своей страны.</w:t>
      </w:r>
    </w:p>
    <w:p w:rsidR="00EC7ABC" w:rsidRPr="003D71E3" w:rsidRDefault="00EC7ABC" w:rsidP="00400C4A">
      <w:pPr>
        <w:pStyle w:val="a3"/>
        <w:spacing w:before="0" w:beforeAutospacing="0" w:after="0" w:afterAutospacing="0"/>
        <w:rPr>
          <w:rStyle w:val="a7"/>
          <w:i w:val="0"/>
          <w:color w:val="auto"/>
        </w:rPr>
      </w:pP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Перспективный  план работы по педагогическому проекту</w:t>
      </w:r>
    </w:p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«Мы частичка – России»</w:t>
      </w:r>
    </w:p>
    <w:p w:rsidR="00CC5D31" w:rsidRPr="003D71E3" w:rsidRDefault="003179B1" w:rsidP="00B956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2022 – 2023 уч.г.</w:t>
      </w:r>
    </w:p>
    <w:tbl>
      <w:tblPr>
        <w:tblStyle w:val="a6"/>
        <w:tblW w:w="5000" w:type="pct"/>
        <w:tblLayout w:type="fixed"/>
        <w:tblLook w:val="04A0"/>
      </w:tblPr>
      <w:tblGrid>
        <w:gridCol w:w="1430"/>
        <w:gridCol w:w="1940"/>
        <w:gridCol w:w="4991"/>
        <w:gridCol w:w="2059"/>
      </w:tblGrid>
      <w:tr w:rsidR="00390CD2" w:rsidRPr="003D71E3" w:rsidTr="00390CD2">
        <w:tc>
          <w:tcPr>
            <w:tcW w:w="686" w:type="pct"/>
          </w:tcPr>
          <w:p w:rsidR="003179B1" w:rsidRPr="003D71E3" w:rsidRDefault="003179B1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Время проведения</w:t>
            </w:r>
          </w:p>
        </w:tc>
        <w:tc>
          <w:tcPr>
            <w:tcW w:w="931" w:type="pct"/>
            <w:vAlign w:val="center"/>
          </w:tcPr>
          <w:p w:rsidR="003179B1" w:rsidRPr="003D71E3" w:rsidRDefault="003179B1" w:rsidP="00B956C2">
            <w:pPr>
              <w:spacing w:line="0" w:lineRule="atLeast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Тема</w:t>
            </w:r>
          </w:p>
        </w:tc>
        <w:tc>
          <w:tcPr>
            <w:tcW w:w="2395" w:type="pct"/>
            <w:vAlign w:val="center"/>
          </w:tcPr>
          <w:p w:rsidR="003179B1" w:rsidRPr="003D71E3" w:rsidRDefault="003179B1" w:rsidP="00B956C2">
            <w:pPr>
              <w:spacing w:line="0" w:lineRule="atLeast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Задачи</w:t>
            </w:r>
          </w:p>
        </w:tc>
        <w:tc>
          <w:tcPr>
            <w:tcW w:w="988" w:type="pct"/>
            <w:vAlign w:val="center"/>
          </w:tcPr>
          <w:p w:rsidR="003179B1" w:rsidRPr="003D71E3" w:rsidRDefault="003179B1" w:rsidP="00B956C2">
            <w:pPr>
              <w:spacing w:line="0" w:lineRule="atLeast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Участники 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0B082E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08.2022г.</w:t>
            </w:r>
          </w:p>
        </w:tc>
        <w:tc>
          <w:tcPr>
            <w:tcW w:w="931" w:type="pct"/>
            <w:vAlign w:val="center"/>
          </w:tcPr>
          <w:p w:rsidR="00390CD2" w:rsidRPr="003D71E3" w:rsidRDefault="00390CD2" w:rsidP="000B082E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Сбор и анализ информации по темам, сбор исторических материалов, создание предметно-развивающей среды, приобретение методической и художественной литературы.</w:t>
            </w:r>
          </w:p>
          <w:p w:rsidR="00390CD2" w:rsidRPr="003D71E3" w:rsidRDefault="00390CD2" w:rsidP="000B082E">
            <w:pPr>
              <w:spacing w:line="0" w:lineRule="atLeast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  <w:vAlign w:val="center"/>
          </w:tcPr>
          <w:p w:rsidR="00390CD2" w:rsidRPr="003D71E3" w:rsidRDefault="00390CD2" w:rsidP="000B082E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Создание условий для формирования у детей дошкольного возраста патриотических отношений и чувств,  к своей семье, посёлку, к природе, России.</w:t>
            </w:r>
          </w:p>
        </w:tc>
        <w:tc>
          <w:tcPr>
            <w:tcW w:w="988" w:type="pct"/>
            <w:vAlign w:val="center"/>
          </w:tcPr>
          <w:p w:rsidR="00390CD2" w:rsidRPr="003D71E3" w:rsidRDefault="00390CD2" w:rsidP="00390CD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Участники дети старшая группа «Ягодка» – 16 детей, 16 – семей, детский библиотекарь И.С.Щербинина, музыкальный руководитель Е.В.Будина, инструктор по физической культуре Т.В.Шарова, воспитатель – Д.Н. Цепилова.</w:t>
            </w:r>
          </w:p>
          <w:p w:rsidR="00390CD2" w:rsidRPr="003D71E3" w:rsidRDefault="00390CD2" w:rsidP="00B956C2">
            <w:pPr>
              <w:spacing w:line="0" w:lineRule="atLeast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08.2022г.</w:t>
            </w:r>
          </w:p>
        </w:tc>
        <w:tc>
          <w:tcPr>
            <w:tcW w:w="931" w:type="pct"/>
            <w:vAlign w:val="center"/>
          </w:tcPr>
          <w:p w:rsidR="00390CD2" w:rsidRPr="003D71E3" w:rsidRDefault="00390CD2" w:rsidP="00B956C2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Экскурсии, целевые прогулки к памятным местам родного края Суксун.</w:t>
            </w:r>
          </w:p>
        </w:tc>
        <w:tc>
          <w:tcPr>
            <w:tcW w:w="2395" w:type="pct"/>
            <w:vAlign w:val="center"/>
          </w:tcPr>
          <w:p w:rsidR="00390CD2" w:rsidRPr="003D71E3" w:rsidRDefault="00390CD2" w:rsidP="00857F39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Познакомить детей с достопримечательностями посёлка Суксун, воспитывать интерес к истории  посёлка.</w:t>
            </w:r>
          </w:p>
        </w:tc>
        <w:tc>
          <w:tcPr>
            <w:tcW w:w="988" w:type="pct"/>
            <w:vAlign w:val="center"/>
          </w:tcPr>
          <w:p w:rsidR="00390CD2" w:rsidRPr="003D71E3" w:rsidRDefault="00390CD2" w:rsidP="00390CD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390CD2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Максимова А.Г.,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08.2022г.</w:t>
            </w:r>
          </w:p>
        </w:tc>
        <w:tc>
          <w:tcPr>
            <w:tcW w:w="931" w:type="pct"/>
            <w:vAlign w:val="center"/>
          </w:tcPr>
          <w:p w:rsidR="00390CD2" w:rsidRPr="003D71E3" w:rsidRDefault="00390CD2" w:rsidP="00B956C2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Акция «Чистый Суксун начинается с тебя»</w:t>
            </w:r>
          </w:p>
        </w:tc>
        <w:tc>
          <w:tcPr>
            <w:tcW w:w="2395" w:type="pct"/>
            <w:vAlign w:val="center"/>
          </w:tcPr>
          <w:p w:rsidR="00390CD2" w:rsidRPr="003D71E3" w:rsidRDefault="00390CD2" w:rsidP="00252948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воспитание экологической культуры дошкольников, приобщение к решению экологических проблем своей малой Родины.</w:t>
            </w:r>
          </w:p>
        </w:tc>
        <w:tc>
          <w:tcPr>
            <w:tcW w:w="988" w:type="pct"/>
            <w:vAlign w:val="center"/>
          </w:tcPr>
          <w:p w:rsidR="00390CD2" w:rsidRPr="003D71E3" w:rsidRDefault="00390CD2" w:rsidP="0025294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Воспитатели:</w:t>
            </w:r>
          </w:p>
          <w:p w:rsidR="00390CD2" w:rsidRPr="003D71E3" w:rsidRDefault="00390CD2" w:rsidP="00252948">
            <w:pPr>
              <w:spacing w:line="0" w:lineRule="atLeast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Максимова А.Г., Озорнина Т.А.  дети. </w:t>
            </w:r>
          </w:p>
        </w:tc>
      </w:tr>
      <w:tr w:rsidR="00390CD2" w:rsidRPr="003D71E3" w:rsidTr="00390CD2">
        <w:trPr>
          <w:cantSplit/>
          <w:trHeight w:val="1134"/>
        </w:trPr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09.2022г.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Праздник «День знаний»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Музыкальная сказка «Волк и семеро козлят»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 Развивать положительные эмоции и впечатления, воспитывать доброжелательность между детьми.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дети, педагоги.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09.2022г.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Изготовление макета «У бабушки в деревне»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Знакомить детей с особенностями жизни людей в деревне, закрепить знания о различиях города и села.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09.2022г.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Альбом для </w:t>
            </w:r>
            <w:r w:rsidRPr="003D71E3">
              <w:rPr>
                <w:rStyle w:val="a7"/>
                <w:i w:val="0"/>
                <w:color w:val="auto"/>
              </w:rPr>
              <w:lastRenderedPageBreak/>
              <w:t>рассматривания «Берёза – символ России»</w:t>
            </w:r>
          </w:p>
        </w:tc>
        <w:tc>
          <w:tcPr>
            <w:tcW w:w="2395" w:type="pct"/>
          </w:tcPr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 xml:space="preserve">Цель: Формирование у детей интереса  к </w:t>
            </w:r>
            <w:r w:rsidRPr="003D71E3">
              <w:rPr>
                <w:rStyle w:val="a7"/>
                <w:i w:val="0"/>
                <w:color w:val="auto"/>
              </w:rPr>
              <w:lastRenderedPageBreak/>
              <w:t>народной символике.</w:t>
            </w:r>
          </w:p>
        </w:tc>
        <w:tc>
          <w:tcPr>
            <w:tcW w:w="988" w:type="pct"/>
          </w:tcPr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>Воспитатель</w:t>
            </w:r>
          </w:p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>Максимова А.Г.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>09.2022г.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Альбом по патриотическому воспитанию «Символы России</w:t>
            </w:r>
          </w:p>
        </w:tc>
        <w:tc>
          <w:tcPr>
            <w:tcW w:w="2395" w:type="pct"/>
          </w:tcPr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у детей познавательного интереса  к символике России.</w:t>
            </w:r>
          </w:p>
        </w:tc>
        <w:tc>
          <w:tcPr>
            <w:tcW w:w="988" w:type="pct"/>
          </w:tcPr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09.2022г. 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выставка «Осеннее вдохновение..»</w:t>
            </w:r>
          </w:p>
        </w:tc>
        <w:tc>
          <w:tcPr>
            <w:tcW w:w="2395" w:type="pct"/>
          </w:tcPr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у детей интереса и любви к родной природе.</w:t>
            </w:r>
          </w:p>
        </w:tc>
        <w:tc>
          <w:tcPr>
            <w:tcW w:w="988" w:type="pct"/>
          </w:tcPr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09.2022г. </w:t>
            </w:r>
          </w:p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Лэпбук «Моя Россия»</w:t>
            </w:r>
          </w:p>
        </w:tc>
        <w:tc>
          <w:tcPr>
            <w:tcW w:w="2395" w:type="pct"/>
          </w:tcPr>
          <w:p w:rsidR="00390CD2" w:rsidRPr="003D71E3" w:rsidRDefault="00390CD2" w:rsidP="005A65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первоначальных знаний у детей о родине – России.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F97A18" w:rsidP="00F97A18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27</w:t>
            </w:r>
            <w:r w:rsidR="00390CD2"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.09.2022г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Районная экологическая акция  «Чисто сработано»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Цель: Бережное отношение к родному краю. 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Педагоги МДОУ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1 место - кубок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09.2022г. </w:t>
            </w:r>
          </w:p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Игровое упражнение «Солнышко» (родительская встреча)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 воспитание у родителей любви к детям.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 Цепилова Д.Н., родители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Всероссийская  акция «Письмо солдату» (рисунки детей)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воспитание уважительного отношения к защитникам Родины.</w:t>
            </w:r>
          </w:p>
        </w:tc>
        <w:tc>
          <w:tcPr>
            <w:tcW w:w="988" w:type="pct"/>
          </w:tcPr>
          <w:p w:rsidR="00F97A18" w:rsidRPr="003D71E3" w:rsidRDefault="00F97A18" w:rsidP="00F97A1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F97A18" w:rsidP="00F97A1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shd w:val="clear" w:color="auto" w:fill="FFFFFF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НОД «Россия - Родина моя»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 у детей чувство патриотизма и любви к своей Родине.</w:t>
            </w:r>
          </w:p>
        </w:tc>
        <w:tc>
          <w:tcPr>
            <w:tcW w:w="988" w:type="pct"/>
          </w:tcPr>
          <w:p w:rsidR="00F97A18" w:rsidRPr="003D71E3" w:rsidRDefault="00F97A18" w:rsidP="00F97A1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F97A18" w:rsidP="00F97A1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НОД «Портрет папы»</w:t>
            </w:r>
          </w:p>
          <w:p w:rsidR="00390CD2" w:rsidRPr="003D71E3" w:rsidRDefault="00390CD2" w:rsidP="00B956C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(к празднику «День Отца»)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воспитание уважительного отношения к своим отцам.</w:t>
            </w:r>
          </w:p>
        </w:tc>
        <w:tc>
          <w:tcPr>
            <w:tcW w:w="988" w:type="pct"/>
          </w:tcPr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Мастер – класс «Поздравительная открытка» к празднику «День мудрости и доброты»</w:t>
            </w:r>
          </w:p>
        </w:tc>
        <w:tc>
          <w:tcPr>
            <w:tcW w:w="2395" w:type="pct"/>
          </w:tcPr>
          <w:p w:rsidR="00390CD2" w:rsidRPr="003D71E3" w:rsidRDefault="00390CD2" w:rsidP="00963964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Показать важность присутствия бабушки и дедушки в семье, их значимость в воспитании внуков. 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мама Саши Тевяшева, Вероники Капоть.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НОД «Бабушка рядышком с дедушкой»</w:t>
            </w:r>
          </w:p>
        </w:tc>
        <w:tc>
          <w:tcPr>
            <w:tcW w:w="2395" w:type="pct"/>
          </w:tcPr>
          <w:p w:rsidR="00390CD2" w:rsidRPr="003D71E3" w:rsidRDefault="00390CD2" w:rsidP="00963964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Воспитывать любовь и уважение к пожилым людям.</w:t>
            </w:r>
          </w:p>
        </w:tc>
        <w:tc>
          <w:tcPr>
            <w:tcW w:w="988" w:type="pct"/>
          </w:tcPr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963964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мама Вероники Капоть.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Конкурс творческого мастерства «Краски земли Суксунской»</w:t>
            </w:r>
          </w:p>
        </w:tc>
        <w:tc>
          <w:tcPr>
            <w:tcW w:w="2395" w:type="pct"/>
          </w:tcPr>
          <w:p w:rsidR="00390CD2" w:rsidRPr="003D71E3" w:rsidRDefault="00390CD2" w:rsidP="00646EFD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воспитывать у детей любовь к родному краю, природе.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13 детей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Макет «Русская изба»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знаний детей о прошлом, истории, быта русского народа.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Постройка «Кремль»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>(напольный строитель)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lastRenderedPageBreak/>
              <w:t>Цель: воспитание у детей чувства патриотизма.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Максимова А.Г.,  </w:t>
            </w:r>
            <w:r w:rsidRPr="003D71E3">
              <w:rPr>
                <w:rStyle w:val="a7"/>
                <w:i w:val="0"/>
                <w:color w:val="auto"/>
              </w:rPr>
              <w:lastRenderedPageBreak/>
              <w:t>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lastRenderedPageBreak/>
              <w:t>26.10.2022г.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«Путешествие по тропинкам Родины»</w:t>
            </w:r>
          </w:p>
        </w:tc>
        <w:tc>
          <w:tcPr>
            <w:tcW w:w="2395" w:type="pct"/>
          </w:tcPr>
          <w:p w:rsidR="00390CD2" w:rsidRPr="003D71E3" w:rsidRDefault="00390CD2" w:rsidP="00646EFD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формирование у детей первоначальных знаний о России, как о родной стране, чувство любви к своей малой Родине.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библиотекарь Е.Б.Крашенинникова, детский библиотекарь И.С.Щербинина, О.В. Капоть (мама Вероники)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20.</w:t>
            </w:r>
            <w:r w:rsidR="00F97A18"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10.2022г</w:t>
            </w:r>
          </w:p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10.11.2022г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Акция «Подари книгу детскому саду»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Вовлечение родителей к участию в воспитательно – образовательный процесс группы, пополнению развивающей среды.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Дети, родители – приняли участие – 7 семей.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«Путешествие по страницам Маршака»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воспитывать у детей интерес к книгам, писателям.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детский библиотекарь И.С.Щербинина.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Праздник «День Матери»</w:t>
            </w:r>
          </w:p>
        </w:tc>
        <w:tc>
          <w:tcPr>
            <w:tcW w:w="2395" w:type="pct"/>
          </w:tcPr>
          <w:p w:rsidR="00390CD2" w:rsidRPr="003D71E3" w:rsidRDefault="00390CD2" w:rsidP="00646EFD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Прививать чувство любви и заботы о маме, ценить постоянную заботу матери о своей семье.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музыкальный руководитель Е.В.Будина.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Игры народов России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Продолжать знакомить с традиционными народными играми, как средством приобщения к культуре и традициям родного народа.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инструктор по физической культуре Т.В.Шарова.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Конкурс чтецов к празднику «День Матери»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воспитывать у детей чувство любви и привязанности к своей семье, уважение к своим близким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учитель – логопед Т.Н.Утёмова.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Презентация «Синичкин день»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развитие у детей познавательного интереса к птицам – синичкам.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библиотекарь Е.Б.Крашенинникова.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11.2022г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Экологическая акция «Синичкин день» (изготовление кормушек)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воспитание у детей и родителей заботливое отношение к птицам.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Поделка «Новогодняя игрушка»</w:t>
            </w:r>
          </w:p>
        </w:tc>
        <w:tc>
          <w:tcPr>
            <w:tcW w:w="2395" w:type="pct"/>
          </w:tcPr>
          <w:p w:rsidR="00390CD2" w:rsidRPr="003D71E3" w:rsidRDefault="00390CD2" w:rsidP="00646EFD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Формировать первоначальные представления об обычаях и традициях разных народов, продолжать знакомить с культурным наследием страны.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lastRenderedPageBreak/>
              <w:t>12.2022г.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Экологическая акция «Берегите ёлочку»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Цель: воспитывать у детей и родителей бережное отношение к ёлочкам. 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12.2022г.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Новогодние традиции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Цели: Формировать представления об обычаях и традициях разных народов, знакомить с новогодними традициями России и других стран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Рождественские посиделки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Знакомить детей с историей возникновения и традициями празднования христианского праздника - Рождества. 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01.2022г.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«Народные праздники на Руси. Рождество»,</w:t>
            </w:r>
          </w:p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Пение русских народных песен, частушек, колядок,</w:t>
            </w:r>
          </w:p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Народные игры.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Знакомить детей с историей возникновения и традициями праздника.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музыкальный руководитель Е.В.Будина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Флэшмоб «Читающий папа»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прививать интерес детей и пап к семейному чтению.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родители, детский библиотекарь И.С.Щербинина.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Праздник «День Защитника Отечества»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Формировать чувство уважения к защитникам Родины, расширять представления о Российской армии.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02.2022г.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НОД «Поздравительная открытка для папы»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03.2022г.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Праздник «Ой ты, Масленица!»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Воспитывать интерес к обрядовым народным праздникам, к истории России.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музыкальный руководитель Е.В.Будина</w:t>
            </w:r>
          </w:p>
        </w:tc>
      </w:tr>
      <w:tr w:rsidR="00390CD2" w:rsidRPr="003D71E3" w:rsidTr="00390CD2">
        <w:trPr>
          <w:trHeight w:val="1331"/>
        </w:trPr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03.2022г.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Праздник «Международный день 8 Марта»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Воспитывать добрые, нежные чувства к своим мамам.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музыкальный руководитель Е.В.Будина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03.2022г.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Сказки народов России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знакомить детей с литературой народов России.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03.2022г.</w:t>
            </w:r>
          </w:p>
        </w:tc>
        <w:tc>
          <w:tcPr>
            <w:tcW w:w="931" w:type="pct"/>
          </w:tcPr>
          <w:p w:rsidR="00390CD2" w:rsidRPr="003D71E3" w:rsidRDefault="00390CD2" w:rsidP="005D5858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НОД «Сказочная гжель»</w:t>
            </w:r>
          </w:p>
          <w:p w:rsidR="00390CD2" w:rsidRPr="003D71E3" w:rsidRDefault="00390CD2" w:rsidP="005D5858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092EDA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Цель: Знакомить детей с народными промыслами – гжельской росписью, с историей возникновения и особенностями данной росписи. </w:t>
            </w:r>
          </w:p>
        </w:tc>
        <w:tc>
          <w:tcPr>
            <w:tcW w:w="988" w:type="pct"/>
          </w:tcPr>
          <w:p w:rsidR="00390CD2" w:rsidRPr="003D71E3" w:rsidRDefault="00390CD2" w:rsidP="005D58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5D5858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04.2022г.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Презентация  «Животный мир России»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Расширять представления детей о животном мире России, знакомить с названиями, повадками животных и птиц. 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 xml:space="preserve">Максимова А.Г.,  дети, библиотекарь </w:t>
            </w:r>
            <w:r w:rsidRPr="003D71E3">
              <w:rPr>
                <w:rStyle w:val="a7"/>
                <w:i w:val="0"/>
                <w:color w:val="auto"/>
              </w:rPr>
              <w:lastRenderedPageBreak/>
              <w:t>Е.Б. Крашенинникова.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lastRenderedPageBreak/>
              <w:t>04.2022г.</w:t>
            </w:r>
          </w:p>
        </w:tc>
        <w:tc>
          <w:tcPr>
            <w:tcW w:w="931" w:type="pct"/>
          </w:tcPr>
          <w:p w:rsidR="00390CD2" w:rsidRPr="003D71E3" w:rsidRDefault="00390CD2" w:rsidP="00092EDA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НОД «Пасхальные чудеса»</w:t>
            </w:r>
          </w:p>
        </w:tc>
        <w:tc>
          <w:tcPr>
            <w:tcW w:w="2395" w:type="pct"/>
          </w:tcPr>
          <w:p w:rsidR="00390CD2" w:rsidRPr="003D71E3" w:rsidRDefault="00390CD2" w:rsidP="00092EDA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Воспитывать интерес к традициям своей страны, интерес к культуре своего народа; развивать умение применять знание о национальной культуре в разных видах деятельности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092EDA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092EDA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04.2022г.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Акция «Мы с природой дружим, мусор нам не нужен!»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092EDA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Формировать экологическую культуру и бережное отношение к природе в процессе углубления и расширения знаний у детей о бытовых отходах и их свойствах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05.2022г.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Чтение: «Наша Родина»  Н. Забила,  «Моя страна Россия» Н. Виноградова 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воспитание у детей любви к Родине, через художественную литературу.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библиотекарь Е.Б. Крашенинникова.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05.2022г.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Спортивный праздник с папами</w:t>
            </w:r>
          </w:p>
        </w:tc>
        <w:tc>
          <w:tcPr>
            <w:tcW w:w="2395" w:type="pct"/>
          </w:tcPr>
          <w:p w:rsidR="00390CD2" w:rsidRPr="003D71E3" w:rsidRDefault="00390CD2" w:rsidP="00646EFD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Развивать физические качества: силу, ловкость,  быстроту, выносливость, развивать умение действовать в коллективе, развивать желание быть полезным своей стране в будущем.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05.2022г.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Праздник «День Победы»</w:t>
            </w: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Воспитывать патриотические чувства, побуждать детей уважительно относиться к подвигу наших соотечественников во время Великой Отечественной войны, к ветеранам ВОВ.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музыкальный руководитель Е.В.Будина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06.2022г.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Беседа «Москва – столица нашей Родины»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Знакомить с главным городом России – Москвой. Пополнить знания детей о достопримечательностях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06.2022г.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НОД: «Мы все разные»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 Воспитывать дружелюбное, уважительное отношение детей к людям разных национальностей и рас.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06.2022г.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Презентация «Русские богатыри»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Закрепить представление о том, что русские люди защищали свою Родину во все времена. Знакомить с подвигами богатырей, с оружием богатырей.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07.2022г.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Беседа «Малая родина. За что мы любим свой посёлок?»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Цель: Уточнить знания детей о родном городе. Формировать понимание выражения «Малая родина».</w:t>
            </w: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библиотекарь Е.Б. Крашенинникова.</w:t>
            </w:r>
          </w:p>
        </w:tc>
      </w:tr>
      <w:tr w:rsidR="00390CD2" w:rsidRPr="003D71E3" w:rsidTr="00390CD2">
        <w:tc>
          <w:tcPr>
            <w:tcW w:w="686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07.2022г.</w:t>
            </w:r>
          </w:p>
        </w:tc>
        <w:tc>
          <w:tcPr>
            <w:tcW w:w="931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Досуг «Что мы знаем о России?»</w:t>
            </w:r>
          </w:p>
          <w:p w:rsidR="00390CD2" w:rsidRPr="003D71E3" w:rsidRDefault="00390CD2" w:rsidP="00B956C2">
            <w:pPr>
              <w:ind w:firstLine="360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395" w:type="pct"/>
          </w:tcPr>
          <w:p w:rsidR="00390CD2" w:rsidRPr="003D71E3" w:rsidRDefault="00390CD2" w:rsidP="00B956C2">
            <w:pPr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3D71E3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Цель: Обобщить и систематизировать знания о России. Формировать патриотические чувства, воспитывать гордость за свою страну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</w:p>
        </w:tc>
        <w:tc>
          <w:tcPr>
            <w:tcW w:w="988" w:type="pct"/>
          </w:tcPr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Воспитатель</w:t>
            </w:r>
          </w:p>
          <w:p w:rsidR="00390CD2" w:rsidRPr="003D71E3" w:rsidRDefault="00390CD2" w:rsidP="00B956C2">
            <w:pPr>
              <w:pStyle w:val="a3"/>
              <w:spacing w:before="0" w:beforeAutospacing="0" w:after="0" w:afterAutospacing="0"/>
              <w:rPr>
                <w:rStyle w:val="a7"/>
                <w:i w:val="0"/>
                <w:color w:val="auto"/>
              </w:rPr>
            </w:pPr>
            <w:r w:rsidRPr="003D71E3">
              <w:rPr>
                <w:rStyle w:val="a7"/>
                <w:i w:val="0"/>
                <w:color w:val="auto"/>
              </w:rPr>
              <w:t>Максимова А.Г.,  дети, родители.</w:t>
            </w:r>
          </w:p>
        </w:tc>
      </w:tr>
    </w:tbl>
    <w:p w:rsidR="00CC5D31" w:rsidRPr="003D71E3" w:rsidRDefault="00CC5D31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</w:p>
    <w:p w:rsidR="00E4250D" w:rsidRDefault="00E4250D" w:rsidP="005B1846">
      <w:pPr>
        <w:pStyle w:val="a3"/>
        <w:spacing w:before="0" w:beforeAutospacing="0" w:after="0" w:afterAutospacing="0" w:line="360" w:lineRule="auto"/>
        <w:rPr>
          <w:rStyle w:val="a7"/>
          <w:rFonts w:eastAsiaTheme="majorEastAsia"/>
          <w:i w:val="0"/>
          <w:color w:val="auto"/>
        </w:rPr>
      </w:pPr>
    </w:p>
    <w:p w:rsidR="00E4250D" w:rsidRDefault="00E4250D" w:rsidP="005B1846">
      <w:pPr>
        <w:pStyle w:val="a3"/>
        <w:spacing w:before="0" w:beforeAutospacing="0" w:after="0" w:afterAutospacing="0" w:line="360" w:lineRule="auto"/>
        <w:rPr>
          <w:rStyle w:val="a7"/>
          <w:rFonts w:eastAsiaTheme="majorEastAsia"/>
          <w:i w:val="0"/>
          <w:color w:val="auto"/>
        </w:rPr>
      </w:pPr>
    </w:p>
    <w:p w:rsidR="005B1846" w:rsidRPr="003D71E3" w:rsidRDefault="003B2449" w:rsidP="005B1846">
      <w:pPr>
        <w:pStyle w:val="a3"/>
        <w:spacing w:before="0" w:beforeAutospacing="0" w:after="0" w:afterAutospacing="0" w:line="360" w:lineRule="auto"/>
        <w:rPr>
          <w:rStyle w:val="a7"/>
          <w:rFonts w:eastAsiaTheme="majorEastAsia"/>
          <w:i w:val="0"/>
          <w:color w:val="auto"/>
        </w:rPr>
      </w:pPr>
      <w:r w:rsidRPr="003D71E3">
        <w:rPr>
          <w:rStyle w:val="a7"/>
          <w:rFonts w:eastAsiaTheme="majorEastAsia"/>
          <w:i w:val="0"/>
          <w:color w:val="auto"/>
        </w:rPr>
        <w:lastRenderedPageBreak/>
        <w:t>Предполагаемый результат</w:t>
      </w:r>
      <w:r w:rsidR="005B1846" w:rsidRPr="003D71E3">
        <w:rPr>
          <w:rStyle w:val="a7"/>
          <w:rFonts w:eastAsiaTheme="majorEastAsia"/>
          <w:i w:val="0"/>
          <w:color w:val="auto"/>
        </w:rPr>
        <w:t>:</w:t>
      </w:r>
    </w:p>
    <w:p w:rsidR="005B1846" w:rsidRPr="003D71E3" w:rsidRDefault="005B1846" w:rsidP="005B18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 xml:space="preserve">Итоговым результатом является активное участие детей в выставках, конкурсах, спортивно-патриотических мероприятиях. </w:t>
      </w:r>
    </w:p>
    <w:p w:rsidR="005B1846" w:rsidRPr="003D71E3" w:rsidRDefault="005B1846" w:rsidP="005B1846">
      <w:pPr>
        <w:pStyle w:val="a5"/>
        <w:numPr>
          <w:ilvl w:val="0"/>
          <w:numId w:val="16"/>
        </w:numPr>
        <w:spacing w:after="0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Освоение доступных зна</w:t>
      </w:r>
      <w:r w:rsidR="003B2449" w:rsidRPr="003D71E3">
        <w:rPr>
          <w:rStyle w:val="a7"/>
          <w:rFonts w:ascii="Times New Roman" w:hAnsi="Times New Roman" w:cs="Times New Roman"/>
          <w:i w:val="0"/>
          <w:color w:val="auto"/>
        </w:rPr>
        <w:t>ний об истории России, малой родины</w:t>
      </w:r>
      <w:r w:rsidRPr="003D71E3">
        <w:rPr>
          <w:rStyle w:val="a7"/>
          <w:rFonts w:ascii="Times New Roman" w:hAnsi="Times New Roman" w:cs="Times New Roman"/>
          <w:i w:val="0"/>
          <w:color w:val="auto"/>
        </w:rPr>
        <w:t xml:space="preserve">. </w:t>
      </w:r>
    </w:p>
    <w:p w:rsidR="005B1846" w:rsidRPr="003D71E3" w:rsidRDefault="005B1846" w:rsidP="005B1846">
      <w:pPr>
        <w:pStyle w:val="a5"/>
        <w:numPr>
          <w:ilvl w:val="0"/>
          <w:numId w:val="16"/>
        </w:numPr>
        <w:spacing w:after="0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 xml:space="preserve">Приобретение детьми дошкольного возраста навыков социального общения со взрослыми. </w:t>
      </w:r>
    </w:p>
    <w:p w:rsidR="005B1846" w:rsidRPr="003D71E3" w:rsidRDefault="005B1846" w:rsidP="005B1846">
      <w:pPr>
        <w:pStyle w:val="a5"/>
        <w:numPr>
          <w:ilvl w:val="0"/>
          <w:numId w:val="16"/>
        </w:numPr>
        <w:spacing w:after="0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Проявление внимания и уважения к ветеранам, пожилым людям, оказание посильной помощи.</w:t>
      </w:r>
    </w:p>
    <w:p w:rsidR="005B1846" w:rsidRPr="003D71E3" w:rsidRDefault="005B1846" w:rsidP="005B1846">
      <w:pPr>
        <w:pStyle w:val="a5"/>
        <w:numPr>
          <w:ilvl w:val="0"/>
          <w:numId w:val="16"/>
        </w:numPr>
        <w:spacing w:after="0"/>
        <w:rPr>
          <w:rStyle w:val="a7"/>
          <w:rFonts w:ascii="Times New Roman" w:hAnsi="Times New Roman" w:cs="Times New Roman"/>
          <w:i w:val="0"/>
          <w:color w:val="auto"/>
        </w:rPr>
      </w:pPr>
      <w:r w:rsidRPr="003D71E3">
        <w:rPr>
          <w:rStyle w:val="a7"/>
          <w:rFonts w:ascii="Times New Roman" w:hAnsi="Times New Roman" w:cs="Times New Roman"/>
          <w:i w:val="0"/>
          <w:color w:val="auto"/>
        </w:rPr>
        <w:t>Улучшение работы по взаимодействию с родителями, активизация позиции родителей как участников педагогического процесса в детском саду.</w:t>
      </w:r>
    </w:p>
    <w:p w:rsidR="00B721EB" w:rsidRPr="003D71E3" w:rsidRDefault="00B721EB" w:rsidP="00B956C2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</w:p>
    <w:p w:rsidR="002511A1" w:rsidRPr="003D71E3" w:rsidRDefault="005B1846" w:rsidP="005B1846">
      <w:pPr>
        <w:pStyle w:val="a3"/>
        <w:shd w:val="clear" w:color="auto" w:fill="FFFFFF"/>
        <w:tabs>
          <w:tab w:val="left" w:pos="1650"/>
        </w:tabs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ab/>
      </w:r>
    </w:p>
    <w:p w:rsidR="008B65A8" w:rsidRDefault="004A69BC" w:rsidP="004A69BC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Л</w:t>
      </w:r>
      <w:r w:rsidR="008B65A8" w:rsidRPr="003D71E3">
        <w:rPr>
          <w:rStyle w:val="a7"/>
          <w:i w:val="0"/>
          <w:color w:val="auto"/>
        </w:rPr>
        <w:t>итератур</w:t>
      </w:r>
      <w:r w:rsidRPr="003D71E3">
        <w:rPr>
          <w:rStyle w:val="a7"/>
          <w:i w:val="0"/>
          <w:color w:val="auto"/>
        </w:rPr>
        <w:t>а:</w:t>
      </w:r>
    </w:p>
    <w:p w:rsidR="00E4250D" w:rsidRPr="003D71E3" w:rsidRDefault="00E4250D" w:rsidP="004A69BC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</w:p>
    <w:p w:rsidR="008B65A8" w:rsidRPr="003D71E3" w:rsidRDefault="008B65A8" w:rsidP="00512B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Князева О.Л., Маханаева М.Д. Приобщение детей к истокам русской</w:t>
      </w:r>
      <w:r w:rsidR="004A69BC" w:rsidRPr="003D71E3">
        <w:rPr>
          <w:rStyle w:val="a7"/>
          <w:i w:val="0"/>
          <w:color w:val="auto"/>
        </w:rPr>
        <w:t xml:space="preserve"> </w:t>
      </w:r>
      <w:r w:rsidRPr="003D71E3">
        <w:rPr>
          <w:rStyle w:val="a7"/>
          <w:i w:val="0"/>
          <w:color w:val="auto"/>
        </w:rPr>
        <w:t>народной культуры. СПб: «Детство-Пресс», 1998.</w:t>
      </w:r>
    </w:p>
    <w:p w:rsidR="008B65A8" w:rsidRPr="003D71E3" w:rsidRDefault="008B65A8" w:rsidP="00512B8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Лесняк В. И. Патриотическое воспитание: проблемы и пути их решения / В. И. Лесняк // Педагогика. - 2013. - N 5. - С. 110-114</w:t>
      </w:r>
    </w:p>
    <w:p w:rsidR="008B65A8" w:rsidRPr="003D71E3" w:rsidRDefault="00512B85" w:rsidP="00512B85">
      <w:pPr>
        <w:pStyle w:val="a3"/>
        <w:numPr>
          <w:ilvl w:val="0"/>
          <w:numId w:val="18"/>
        </w:numPr>
        <w:shd w:val="clear" w:color="auto" w:fill="FFFFFF"/>
        <w:tabs>
          <w:tab w:val="left" w:pos="4125"/>
        </w:tabs>
        <w:spacing w:before="0" w:beforeAutospacing="0" w:after="0" w:afterAutospacing="0"/>
        <w:rPr>
          <w:rStyle w:val="a7"/>
          <w:i w:val="0"/>
          <w:color w:val="auto"/>
        </w:rPr>
      </w:pPr>
      <w:r w:rsidRPr="003D71E3">
        <w:rPr>
          <w:rStyle w:val="a7"/>
          <w:i w:val="0"/>
          <w:color w:val="auto"/>
        </w:rPr>
        <w:t>Интернет ресурсы.</w:t>
      </w:r>
    </w:p>
    <w:p w:rsidR="00512B85" w:rsidRPr="003D71E3" w:rsidRDefault="00512B85" w:rsidP="00512B85">
      <w:pPr>
        <w:pStyle w:val="a3"/>
        <w:numPr>
          <w:ilvl w:val="0"/>
          <w:numId w:val="18"/>
        </w:numPr>
        <w:shd w:val="clear" w:color="auto" w:fill="FFFFFF"/>
        <w:tabs>
          <w:tab w:val="left" w:pos="4125"/>
        </w:tabs>
        <w:spacing w:before="0" w:beforeAutospacing="0" w:after="0" w:afterAutospacing="0"/>
        <w:rPr>
          <w:rStyle w:val="a7"/>
          <w:i w:val="0"/>
        </w:rPr>
      </w:pPr>
      <w:r w:rsidRPr="003D71E3">
        <w:rPr>
          <w:rStyle w:val="a7"/>
          <w:i w:val="0"/>
          <w:color w:val="auto"/>
        </w:rPr>
        <w:t>Н.М.Крылова программа «Детский сад – Дом радости».</w:t>
      </w:r>
    </w:p>
    <w:sectPr w:rsidR="00512B85" w:rsidRPr="003D71E3" w:rsidSect="003179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3B9"/>
    <w:multiLevelType w:val="hybridMultilevel"/>
    <w:tmpl w:val="A65A4A2C"/>
    <w:lvl w:ilvl="0" w:tplc="FE5EE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8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A7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EF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0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9AD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4B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D08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26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574EE4"/>
    <w:multiLevelType w:val="multilevel"/>
    <w:tmpl w:val="AA4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55C09"/>
    <w:multiLevelType w:val="hybridMultilevel"/>
    <w:tmpl w:val="0B0C4610"/>
    <w:lvl w:ilvl="0" w:tplc="2BB04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E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C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A8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8C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06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25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6A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0D4162"/>
    <w:multiLevelType w:val="hybridMultilevel"/>
    <w:tmpl w:val="3F68C3C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9AE56C0"/>
    <w:multiLevelType w:val="multilevel"/>
    <w:tmpl w:val="233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66872"/>
    <w:multiLevelType w:val="hybridMultilevel"/>
    <w:tmpl w:val="4E3A7408"/>
    <w:lvl w:ilvl="0" w:tplc="F02A3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6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6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A9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E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C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4C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200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7C5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853CD4"/>
    <w:multiLevelType w:val="multilevel"/>
    <w:tmpl w:val="9184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4585D"/>
    <w:multiLevelType w:val="hybridMultilevel"/>
    <w:tmpl w:val="74382B04"/>
    <w:lvl w:ilvl="0" w:tplc="91FA9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2BC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AB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8AE1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690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24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9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9672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D819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DF79C6"/>
    <w:multiLevelType w:val="hybridMultilevel"/>
    <w:tmpl w:val="034CE5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46B35A8"/>
    <w:multiLevelType w:val="hybridMultilevel"/>
    <w:tmpl w:val="39583A02"/>
    <w:lvl w:ilvl="0" w:tplc="D238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20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2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87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C0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9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23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C9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06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B65DC1"/>
    <w:multiLevelType w:val="hybridMultilevel"/>
    <w:tmpl w:val="FC6A1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102D5"/>
    <w:multiLevelType w:val="hybridMultilevel"/>
    <w:tmpl w:val="8E02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F2EA7"/>
    <w:multiLevelType w:val="hybridMultilevel"/>
    <w:tmpl w:val="092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D4CD2"/>
    <w:multiLevelType w:val="hybridMultilevel"/>
    <w:tmpl w:val="D880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2359B"/>
    <w:multiLevelType w:val="hybridMultilevel"/>
    <w:tmpl w:val="5E9CF49C"/>
    <w:lvl w:ilvl="0" w:tplc="A6385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2A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8C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22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AA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69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E0C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2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A3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DC2363C"/>
    <w:multiLevelType w:val="multilevel"/>
    <w:tmpl w:val="8F68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5036D"/>
    <w:multiLevelType w:val="multilevel"/>
    <w:tmpl w:val="531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42F6B"/>
    <w:multiLevelType w:val="hybridMultilevel"/>
    <w:tmpl w:val="8A5A4A60"/>
    <w:lvl w:ilvl="0" w:tplc="B92ECB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0BB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85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164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227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441B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6C7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2D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07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5"/>
  </w:num>
  <w:num w:numId="5">
    <w:abstractNumId w:val="0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13"/>
  </w:num>
  <w:num w:numId="13">
    <w:abstractNumId w:val="17"/>
  </w:num>
  <w:num w:numId="14">
    <w:abstractNumId w:val="7"/>
  </w:num>
  <w:num w:numId="15">
    <w:abstractNumId w:val="6"/>
  </w:num>
  <w:num w:numId="16">
    <w:abstractNumId w:val="10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2863"/>
    <w:rsid w:val="0007151D"/>
    <w:rsid w:val="00081DC2"/>
    <w:rsid w:val="00092EDA"/>
    <w:rsid w:val="00196854"/>
    <w:rsid w:val="001A7D94"/>
    <w:rsid w:val="001C5238"/>
    <w:rsid w:val="0022470F"/>
    <w:rsid w:val="002511A1"/>
    <w:rsid w:val="00252948"/>
    <w:rsid w:val="00264B33"/>
    <w:rsid w:val="002A6338"/>
    <w:rsid w:val="0031635D"/>
    <w:rsid w:val="003179B1"/>
    <w:rsid w:val="003328D4"/>
    <w:rsid w:val="00376244"/>
    <w:rsid w:val="00390CD2"/>
    <w:rsid w:val="00395A92"/>
    <w:rsid w:val="003B2449"/>
    <w:rsid w:val="003D71E3"/>
    <w:rsid w:val="00400C4A"/>
    <w:rsid w:val="00422DF8"/>
    <w:rsid w:val="00454668"/>
    <w:rsid w:val="00471BD8"/>
    <w:rsid w:val="004A69BC"/>
    <w:rsid w:val="004F4A1E"/>
    <w:rsid w:val="00512B85"/>
    <w:rsid w:val="00564799"/>
    <w:rsid w:val="0056707B"/>
    <w:rsid w:val="005A6558"/>
    <w:rsid w:val="005B1846"/>
    <w:rsid w:val="005B6B6D"/>
    <w:rsid w:val="005E78C4"/>
    <w:rsid w:val="00603DB4"/>
    <w:rsid w:val="00632FBE"/>
    <w:rsid w:val="00633441"/>
    <w:rsid w:val="00646EFD"/>
    <w:rsid w:val="00672CF5"/>
    <w:rsid w:val="0068700C"/>
    <w:rsid w:val="00742863"/>
    <w:rsid w:val="007A272A"/>
    <w:rsid w:val="007E1A88"/>
    <w:rsid w:val="007E794E"/>
    <w:rsid w:val="00857F39"/>
    <w:rsid w:val="008A3E18"/>
    <w:rsid w:val="008B65A8"/>
    <w:rsid w:val="008E4092"/>
    <w:rsid w:val="00920D57"/>
    <w:rsid w:val="009401C2"/>
    <w:rsid w:val="00963964"/>
    <w:rsid w:val="009F65A2"/>
    <w:rsid w:val="00A4052A"/>
    <w:rsid w:val="00A46413"/>
    <w:rsid w:val="00A53698"/>
    <w:rsid w:val="00AB4CDB"/>
    <w:rsid w:val="00B072CA"/>
    <w:rsid w:val="00B46779"/>
    <w:rsid w:val="00B64653"/>
    <w:rsid w:val="00B721EB"/>
    <w:rsid w:val="00B76CC2"/>
    <w:rsid w:val="00B956C2"/>
    <w:rsid w:val="00BD7370"/>
    <w:rsid w:val="00CA64DF"/>
    <w:rsid w:val="00CB4114"/>
    <w:rsid w:val="00CC5D31"/>
    <w:rsid w:val="00CE2380"/>
    <w:rsid w:val="00D02902"/>
    <w:rsid w:val="00D42290"/>
    <w:rsid w:val="00D46048"/>
    <w:rsid w:val="00D82BD9"/>
    <w:rsid w:val="00DC0732"/>
    <w:rsid w:val="00E27173"/>
    <w:rsid w:val="00E4250D"/>
    <w:rsid w:val="00E4455A"/>
    <w:rsid w:val="00E8785A"/>
    <w:rsid w:val="00E911B0"/>
    <w:rsid w:val="00EC7ABC"/>
    <w:rsid w:val="00ED2C96"/>
    <w:rsid w:val="00F32CBE"/>
    <w:rsid w:val="00F70884"/>
    <w:rsid w:val="00F97A18"/>
    <w:rsid w:val="00F97D36"/>
    <w:rsid w:val="00FB4FF2"/>
    <w:rsid w:val="00FB6FB4"/>
    <w:rsid w:val="00FC4376"/>
    <w:rsid w:val="00FD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052A"/>
    <w:rPr>
      <w:b/>
      <w:bCs/>
    </w:rPr>
  </w:style>
  <w:style w:type="paragraph" w:styleId="a5">
    <w:name w:val="List Paragraph"/>
    <w:basedOn w:val="a"/>
    <w:uiPriority w:val="34"/>
    <w:qFormat/>
    <w:rsid w:val="00CC5D31"/>
    <w:pPr>
      <w:ind w:left="720"/>
      <w:contextualSpacing/>
    </w:pPr>
  </w:style>
  <w:style w:type="table" w:styleId="a6">
    <w:name w:val="Table Grid"/>
    <w:basedOn w:val="a1"/>
    <w:uiPriority w:val="59"/>
    <w:rsid w:val="00317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2A633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9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24</cp:revision>
  <cp:lastPrinted>2022-11-03T01:21:00Z</cp:lastPrinted>
  <dcterms:created xsi:type="dcterms:W3CDTF">2022-10-15T08:44:00Z</dcterms:created>
  <dcterms:modified xsi:type="dcterms:W3CDTF">2022-11-08T06:09:00Z</dcterms:modified>
</cp:coreProperties>
</file>