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837" w:rsidRDefault="00837837" w:rsidP="00837837">
      <w:pPr>
        <w:shd w:val="clear" w:color="auto" w:fill="FFFFFF"/>
        <w:spacing w:before="90" w:after="90" w:line="468" w:lineRule="atLeast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0"/>
          <w:szCs w:val="40"/>
          <w:lang w:eastAsia="ru-RU"/>
        </w:rPr>
      </w:pPr>
      <w:r w:rsidRPr="00837837">
        <w:rPr>
          <w:rFonts w:ascii="Times New Roman" w:eastAsia="Times New Roman" w:hAnsi="Times New Roman" w:cs="Times New Roman"/>
          <w:b/>
          <w:color w:val="C00000"/>
          <w:kern w:val="36"/>
          <w:sz w:val="40"/>
          <w:szCs w:val="40"/>
          <w:lang w:eastAsia="ru-RU"/>
        </w:rPr>
        <w:t>Безопасность детей на дороге – советы психолога</w:t>
      </w:r>
    </w:p>
    <w:p w:rsidR="00837837" w:rsidRPr="00837837" w:rsidRDefault="00980574" w:rsidP="00837837">
      <w:pPr>
        <w:shd w:val="clear" w:color="auto" w:fill="FFFFFF"/>
        <w:spacing w:before="90" w:after="90" w:line="468" w:lineRule="atLeast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0"/>
          <w:szCs w:val="4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270510</wp:posOffset>
            </wp:positionV>
            <wp:extent cx="1641475" cy="1230630"/>
            <wp:effectExtent l="19050" t="0" r="0" b="0"/>
            <wp:wrapThrough wrapText="bothSides">
              <wp:wrapPolygon edited="0">
                <wp:start x="-251" y="0"/>
                <wp:lineTo x="-251" y="21399"/>
                <wp:lineTo x="21558" y="21399"/>
                <wp:lineTo x="21558" y="0"/>
                <wp:lineTo x="-251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475" cy="1230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6601F" w:rsidRPr="00E6601F">
        <w:rPr>
          <w:noProof/>
          <w:lang w:eastAsia="ru-RU"/>
        </w:rPr>
      </w:r>
      <w:r w:rsidR="00E6601F" w:rsidRPr="00E6601F">
        <w:rPr>
          <w:noProof/>
          <w:lang w:eastAsia="ru-RU"/>
        </w:rPr>
        <w:pict>
          <v:rect id="AutoShape 4" o:spid="_x0000_s1026" alt="Описание: https://fikiwiki.com/uploads/posts/2022-02/1644894697_11-fikiwiki-com-p-kartinki-mi-za-bezopasnost-11.jpg" style="width:23.75pt;height:23.7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" filled="f" stroked="f">
            <o:lock v:ext="edit" aspectratio="t"/>
            <w10:wrap type="none"/>
            <w10:anchorlock/>
          </v:rect>
        </w:pict>
      </w:r>
    </w:p>
    <w:p w:rsidR="00EB622D" w:rsidRPr="00EB622D" w:rsidRDefault="00837837" w:rsidP="008378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78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Легко ли научить ребенка правильно вести себя на дороге?</w:t>
      </w:r>
      <w:r w:rsidRPr="00837837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837837" w:rsidRPr="00837837" w:rsidRDefault="00837837" w:rsidP="008378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</w:pPr>
      <w:r w:rsidRPr="00EB622D">
        <w:rPr>
          <w:rFonts w:ascii="Times New Roman" w:hAnsi="Times New Roman" w:cs="Times New Roman"/>
          <w:sz w:val="28"/>
          <w:szCs w:val="28"/>
          <w:lang w:eastAsia="ru-RU"/>
        </w:rPr>
        <w:t>На первый взгляд легко. Надо только познакомить его с правилами дорожного движения и никаких проблем.</w:t>
      </w:r>
      <w:r w:rsidRPr="00EB622D">
        <w:rPr>
          <w:rFonts w:ascii="Times New Roman" w:hAnsi="Times New Roman" w:cs="Times New Roman"/>
          <w:sz w:val="28"/>
          <w:szCs w:val="28"/>
          <w:lang w:eastAsia="ru-RU"/>
        </w:rPr>
        <w:br/>
        <w:t>На самом деле очень трудно. Ведь мы, взрослые, на глазах детей нарушаем эти правила, и не задумываемся, что ставим перед ребенком неразрешимую задачу: Как правильно? Как говорятили как делают?</w:t>
      </w:r>
      <w:r w:rsidRPr="00EB622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37837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t>Когда же ребенок попадает в дорожное происшествие, то виноваты все: водитель, детский сад, школа.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837837" w:rsidRPr="00837837" w:rsidRDefault="00837837" w:rsidP="00837837">
      <w:pPr>
        <w:pStyle w:val="a3"/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</w:pPr>
      <w:r w:rsidRPr="00837837">
        <w:rPr>
          <w:rFonts w:ascii="Times New Roman" w:hAnsi="Times New Roman" w:cs="Times New Roman"/>
          <w:b/>
          <w:sz w:val="28"/>
          <w:szCs w:val="28"/>
          <w:lang w:eastAsia="ru-RU"/>
        </w:rPr>
        <w:t>Наиболее распространённые причины дорожно-транспортных происшествий с участием детей:</w:t>
      </w:r>
      <w:r w:rsidRPr="00837837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br/>
        <w:t>1. Выход на проезжую часть в неустановленном месте перед близко идущим транспортом (мало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движения).</w:t>
      </w:r>
      <w:r w:rsidRPr="00837837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br/>
        <w:t>2. Выход на проезжую часть из-за автобуса, троллейбуса или другого препятствия (наши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сугробов).</w:t>
      </w:r>
      <w:r w:rsidRPr="00837837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br/>
        <w:t>3. Игра на проезжей части (наши дети привыкли, что вся свободная территория – место для игр).</w:t>
      </w:r>
      <w:r w:rsidRPr="00837837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br/>
        <w:t>4. Ходьба по проезжей части (даже при наличии рядом тротуара большая часть детей имеет привычку идти по проезжей части, при этом чаще всего со всевозможными нарушениями).</w:t>
      </w:r>
    </w:p>
    <w:p w:rsidR="00837837" w:rsidRPr="00837837" w:rsidRDefault="00837837" w:rsidP="00837837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</w:pPr>
      <w:r w:rsidRPr="00837837">
        <w:rPr>
          <w:rFonts w:ascii="Times New Roman" w:eastAsia="Times New Roman" w:hAnsi="Times New Roman" w:cs="Times New Roman"/>
          <w:b/>
          <w:bCs/>
          <w:color w:val="103D4A"/>
          <w:sz w:val="28"/>
          <w:szCs w:val="28"/>
          <w:lang w:eastAsia="ru-RU"/>
        </w:rPr>
        <w:t>Почему дети попадают в ДТП?</w:t>
      </w:r>
    </w:p>
    <w:p w:rsidR="00837837" w:rsidRPr="00837837" w:rsidRDefault="00837837" w:rsidP="00837837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</w:pPr>
      <w:r w:rsidRPr="00837837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t>Никакой злонамеренности в большей части нет. На поведение детей на дороге влияет целый ряд факторов, из которых необходимо подчеркнуть особую значимость возрастных особенностей детей.</w:t>
      </w:r>
      <w:r w:rsidRPr="00837837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br/>
        <w:t>Физиологические и психологические особенности ребенка также являются причиной попадания детей в ДТП. </w:t>
      </w:r>
    </w:p>
    <w:p w:rsidR="00EB622D" w:rsidRDefault="00EB622D" w:rsidP="00837837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b/>
          <w:bCs/>
          <w:color w:val="103D4A"/>
          <w:sz w:val="28"/>
          <w:szCs w:val="28"/>
          <w:lang w:eastAsia="ru-RU"/>
        </w:rPr>
      </w:pPr>
    </w:p>
    <w:p w:rsidR="00EB622D" w:rsidRDefault="00EB622D" w:rsidP="00837837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b/>
          <w:bCs/>
          <w:color w:val="103D4A"/>
          <w:sz w:val="28"/>
          <w:szCs w:val="28"/>
          <w:lang w:eastAsia="ru-RU"/>
        </w:rPr>
      </w:pPr>
    </w:p>
    <w:p w:rsidR="00EB622D" w:rsidRDefault="00EB622D" w:rsidP="00837837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b/>
          <w:bCs/>
          <w:color w:val="103D4A"/>
          <w:sz w:val="28"/>
          <w:szCs w:val="28"/>
          <w:lang w:eastAsia="ru-RU"/>
        </w:rPr>
      </w:pPr>
    </w:p>
    <w:p w:rsidR="00837837" w:rsidRPr="00837837" w:rsidRDefault="00837837" w:rsidP="00837837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</w:pPr>
      <w:bookmarkStart w:id="0" w:name="_GoBack"/>
      <w:bookmarkEnd w:id="0"/>
      <w:r w:rsidRPr="00837837">
        <w:rPr>
          <w:rFonts w:ascii="Times New Roman" w:eastAsia="Times New Roman" w:hAnsi="Times New Roman" w:cs="Times New Roman"/>
          <w:b/>
          <w:bCs/>
          <w:color w:val="103D4A"/>
          <w:sz w:val="28"/>
          <w:szCs w:val="28"/>
          <w:lang w:eastAsia="ru-RU"/>
        </w:rPr>
        <w:lastRenderedPageBreak/>
        <w:t>Физиологические причины</w:t>
      </w:r>
    </w:p>
    <w:p w:rsidR="00837837" w:rsidRPr="00837837" w:rsidRDefault="00837837" w:rsidP="00837837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</w:pPr>
      <w:r w:rsidRPr="00837837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t>1. Дети быстро запоминают правила дорожного движения и так же быстро их забывают.</w:t>
      </w:r>
    </w:p>
    <w:p w:rsidR="00837837" w:rsidRPr="00837837" w:rsidRDefault="00837837" w:rsidP="00837837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</w:pPr>
      <w:r w:rsidRPr="00837837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t>2. У детей, особенно у мальчишек, потребность в движении преобладает над осторожностью, и дети в игре забывают об опасности.</w:t>
      </w:r>
    </w:p>
    <w:p w:rsidR="00837837" w:rsidRPr="00837837" w:rsidRDefault="00837837" w:rsidP="00837837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</w:pPr>
      <w:r w:rsidRPr="00837837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t>3. Ребенок имеет небольшой рост, и водителю сложнее заметить маленького пешехода.</w:t>
      </w:r>
    </w:p>
    <w:p w:rsidR="00837837" w:rsidRPr="00837837" w:rsidRDefault="00837837" w:rsidP="00837837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</w:pPr>
      <w:r w:rsidRPr="00837837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t>4. У ребенка короткий шаг – следовательно – длительное пребывание в зоне риска. Центр тяжести у ребенка расположен выше. Во время бега ему сложно остановиться, но проще потерять равновесие и упасть. </w:t>
      </w:r>
    </w:p>
    <w:p w:rsidR="00837837" w:rsidRPr="00837837" w:rsidRDefault="00837837" w:rsidP="00837837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</w:pPr>
      <w:r w:rsidRPr="00837837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t>5. Ребёнок до 8 лет ещё плохо распознаёт источник звуков (он не всегда может определить направление, откуда доносится шум), и слышит только те звуки, которые ему интересны.</w:t>
      </w:r>
    </w:p>
    <w:p w:rsidR="00837837" w:rsidRPr="00837837" w:rsidRDefault="00837837" w:rsidP="00837837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</w:pPr>
      <w:r w:rsidRPr="00837837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t>6. Поле зрения ребёнка гораздо уже, чем у взрослого, сектор обзора ребёнка намного меньше. В 5-летнем возрасте ребёнок ориентируется на расстоянии до 5 метров. В 6 лет появляется возможность оценить события в 10-метровой зоне, что составляет примерно 1/10 часть поля зрения взрослого человека. Остальные машины слева и справа остаются за ним не замеченными. Он видит только то, что находится напротив.</w:t>
      </w:r>
    </w:p>
    <w:p w:rsidR="00837837" w:rsidRPr="00837837" w:rsidRDefault="00837837" w:rsidP="00837837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</w:pPr>
      <w:r w:rsidRPr="00837837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t xml:space="preserve">7. Дошкольник намного медленней оценивает ситуацию, чем взрослый. Реакция у ребёнка по сравнению </w:t>
      </w:r>
      <w:proofErr w:type="gramStart"/>
      <w:r w:rsidRPr="00837837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t>со</w:t>
      </w:r>
      <w:proofErr w:type="gramEnd"/>
      <w:r w:rsidRPr="00837837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t xml:space="preserve"> взрослыми значительно замедленная, он с опозданием реагирует на сигнал взрослого, так как не сразу слышит информацию. </w:t>
      </w:r>
      <w:r w:rsidRPr="00837837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br/>
        <w:t>Времени, чтобы отреагировать на опасность, нужно значительно больше. У взрослого пешехода на то, чтобы воспринять обстановку, обдумать её, принять решение и действовать, уходит примерно 0,8 – 1 секунда. Ребёнку требуется для этого 3-4 секунды.</w:t>
      </w:r>
      <w:r w:rsidRPr="00837837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br/>
        <w:t>Чтобы определить, стоит или движется машина, взрослому необходимо четверть секунды, а ребенку – четыре секунды.</w:t>
      </w:r>
    </w:p>
    <w:p w:rsidR="00837837" w:rsidRPr="00837837" w:rsidRDefault="00837837" w:rsidP="00837837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</w:pPr>
      <w:r w:rsidRPr="00837837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t>8. Ребёнок не в состоянии на бегу сразу же остановиться, поэтому на сигнал автомобиля он реагирует со значительным опозданием. Даже, чтобы отличить движущуюся машину от стоящей, семилетнему ребёнку требуется до 4 секунд, а взрослому на это нужно лишь четверть секунды.</w:t>
      </w:r>
    </w:p>
    <w:p w:rsidR="00837837" w:rsidRPr="00837837" w:rsidRDefault="00837837" w:rsidP="00837837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</w:pPr>
      <w:r w:rsidRPr="00837837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t>9. Надёжная ориентация налево-направо приобретается не ранее, чем в семилетнем возрасте.</w:t>
      </w:r>
    </w:p>
    <w:p w:rsidR="00837837" w:rsidRPr="00837837" w:rsidRDefault="00837837" w:rsidP="00837837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</w:pPr>
      <w:r w:rsidRPr="00837837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t>10. Ребенок по-разному реагирует на разные транспортные средства: с опаской относится к большим грузовым машинам и недооценивает опасность легковых автомобилей, мотоциклов и велосипедов.</w:t>
      </w:r>
    </w:p>
    <w:p w:rsidR="00837837" w:rsidRPr="00837837" w:rsidRDefault="00837837" w:rsidP="00837837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</w:pPr>
      <w:r w:rsidRPr="00837837">
        <w:rPr>
          <w:rFonts w:ascii="Times New Roman" w:eastAsia="Times New Roman" w:hAnsi="Times New Roman" w:cs="Times New Roman"/>
          <w:b/>
          <w:bCs/>
          <w:color w:val="103D4A"/>
          <w:sz w:val="28"/>
          <w:szCs w:val="28"/>
          <w:lang w:eastAsia="ru-RU"/>
        </w:rPr>
        <w:lastRenderedPageBreak/>
        <w:t>Психологические причины</w:t>
      </w:r>
    </w:p>
    <w:p w:rsidR="00837837" w:rsidRPr="00837837" w:rsidRDefault="00837837" w:rsidP="00837837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</w:pPr>
      <w:r w:rsidRPr="00837837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t>1. У дошкольников нет знаний и представлений о видах поступательного движения транспортных средств (т.е. ребёнок убеждён, основываясь на аналогичных движениях из микромира игрушек, что реальные транспортные средства могут останавливаться так же мгновенно, как и игрушечные). Разделение игровых и реальных условий происходит у ребёнка только в  школе постепенно.</w:t>
      </w:r>
    </w:p>
    <w:p w:rsidR="00837837" w:rsidRPr="00837837" w:rsidRDefault="00837837" w:rsidP="00837837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</w:pPr>
      <w:r w:rsidRPr="00837837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t>2. Внимание ребёнка сосредоточенно на том, что он делает. Заметив предмет или человека, который привлекает его внимание, ребёнок может устремиться к ним, забыв обо всём на свете. Догнать приятеля, уже перешедшего на другую сторону дороги, или подобрать уже укатившийся мячик для ребёнка гораздо важнее, чем надвигающаяся машина.</w:t>
      </w:r>
    </w:p>
    <w:p w:rsidR="00837837" w:rsidRPr="00837837" w:rsidRDefault="00837837" w:rsidP="00837837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</w:pPr>
      <w:r w:rsidRPr="00837837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t>3. Ребёнок не осознаёт ответственности за собственное поведение на дороге. Не прогнозирует, к каким последствиям приведёт его поступок для других участников движения и для него лично. Собственная безопасность в условиях движения, особенно на пешеходных переходах, зачастую им недооценивается.</w:t>
      </w:r>
    </w:p>
    <w:p w:rsidR="00837837" w:rsidRPr="00837837" w:rsidRDefault="00837837" w:rsidP="00837837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</w:pPr>
      <w:r w:rsidRPr="00837837">
        <w:rPr>
          <w:rFonts w:ascii="Times New Roman" w:eastAsia="Times New Roman" w:hAnsi="Times New Roman" w:cs="Times New Roman"/>
          <w:b/>
          <w:bCs/>
          <w:color w:val="103D4A"/>
          <w:sz w:val="28"/>
          <w:szCs w:val="28"/>
          <w:lang w:eastAsia="ru-RU"/>
        </w:rPr>
        <w:t>Как сформировать у дошкольников навыки безопасного поведения на дороге.</w:t>
      </w:r>
    </w:p>
    <w:p w:rsidR="00837837" w:rsidRPr="00837837" w:rsidRDefault="00837837" w:rsidP="00837837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</w:pPr>
      <w:r w:rsidRPr="00837837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t>Говоря о причинах дорожно-транспортных происшествий с участием детей, мы часто встречаемся со словом «привычка». Как правило, речь идёт о негативных привычках, а вернее об отсутствии положительных.</w:t>
      </w:r>
      <w:r w:rsidRPr="00837837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br/>
        <w:t>Привычка – это поведение человека, закреплённое многократным повторением. Привычка останавливаться перед проезжей частью, осматривать её слева и справа с поворотом головы, переходить дорогу только в установленном месте, заботиться о своей безопасности может появиться только в результате ежедневной, кропотливой работы, когда полученные детьми теоретические знания по ПДД обязательно закрепляются многочисленным, систематическим практическим повторением.</w:t>
      </w:r>
      <w:r w:rsidRPr="00837837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br/>
        <w:t>Если ежедневно, подходя к проезжей части, говорить ребёнку: «Стой, дорога!», то останавливаться для него станет привычкой.</w:t>
      </w:r>
      <w:r w:rsidRPr="00837837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br/>
        <w:t>Если всегда, выйдя из автобуса, вести ребёнка до пешеходного перехода, то такой маршрут для него станет привычным.</w:t>
      </w:r>
      <w:r w:rsidRPr="00837837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br/>
      </w:r>
      <w:r w:rsidRPr="00837837">
        <w:rPr>
          <w:rFonts w:ascii="Times New Roman" w:eastAsia="Times New Roman" w:hAnsi="Times New Roman" w:cs="Times New Roman"/>
          <w:b/>
          <w:bCs/>
          <w:color w:val="103D4A"/>
          <w:sz w:val="28"/>
          <w:szCs w:val="28"/>
          <w:lang w:eastAsia="ru-RU"/>
        </w:rPr>
        <w:t xml:space="preserve">Учитывая возрастные особенности детей, наличие положительных привычек для них явление жизненно необходимое, </w:t>
      </w:r>
      <w:proofErr w:type="gramStart"/>
      <w:r w:rsidRPr="00837837">
        <w:rPr>
          <w:rFonts w:ascii="Times New Roman" w:eastAsia="Times New Roman" w:hAnsi="Times New Roman" w:cs="Times New Roman"/>
          <w:b/>
          <w:bCs/>
          <w:color w:val="103D4A"/>
          <w:sz w:val="28"/>
          <w:szCs w:val="28"/>
          <w:lang w:eastAsia="ru-RU"/>
        </w:rPr>
        <w:t>по другому</w:t>
      </w:r>
      <w:proofErr w:type="gramEnd"/>
      <w:r w:rsidRPr="00837837">
        <w:rPr>
          <w:rFonts w:ascii="Times New Roman" w:eastAsia="Times New Roman" w:hAnsi="Times New Roman" w:cs="Times New Roman"/>
          <w:b/>
          <w:bCs/>
          <w:color w:val="103D4A"/>
          <w:sz w:val="28"/>
          <w:szCs w:val="28"/>
          <w:lang w:eastAsia="ru-RU"/>
        </w:rPr>
        <w:t xml:space="preserve"> это называется – навыки безопасного поведения на дороге.</w:t>
      </w:r>
    </w:p>
    <w:p w:rsidR="00153750" w:rsidRPr="00837837" w:rsidRDefault="00153750">
      <w:pPr>
        <w:rPr>
          <w:rFonts w:ascii="Times New Roman" w:hAnsi="Times New Roman" w:cs="Times New Roman"/>
          <w:sz w:val="28"/>
          <w:szCs w:val="28"/>
        </w:rPr>
      </w:pPr>
    </w:p>
    <w:sectPr w:rsidR="00153750" w:rsidRPr="00837837" w:rsidSect="00E66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37837"/>
    <w:rsid w:val="00153750"/>
    <w:rsid w:val="00837837"/>
    <w:rsid w:val="00980574"/>
    <w:rsid w:val="00E6601F"/>
    <w:rsid w:val="00EB6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783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37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78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783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37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78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3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935</Words>
  <Characters>5333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MGC</dc:creator>
  <cp:lastModifiedBy>Admin</cp:lastModifiedBy>
  <cp:revision>3</cp:revision>
  <dcterms:created xsi:type="dcterms:W3CDTF">2022-07-21T01:09:00Z</dcterms:created>
  <dcterms:modified xsi:type="dcterms:W3CDTF">2022-07-25T09:45:00Z</dcterms:modified>
</cp:coreProperties>
</file>